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AB14" w14:textId="77777777" w:rsidR="00D15DC8" w:rsidRDefault="00D15DC8">
      <w:pPr>
        <w:pStyle w:val="Title"/>
      </w:pPr>
      <w:r>
        <w:t>Karen Nicole Course Curriculum</w:t>
      </w:r>
    </w:p>
    <w:p w14:paraId="5CF5AF0F" w14:textId="77777777" w:rsidR="00BE37A7" w:rsidRDefault="00255882">
      <w:pPr>
        <w:pStyle w:val="Title"/>
        <w:rPr>
          <w:spacing w:val="-4"/>
        </w:rPr>
      </w:pP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Mindfulness:</w:t>
      </w:r>
      <w:r>
        <w:rPr>
          <w:spacing w:val="-4"/>
        </w:rPr>
        <w:t xml:space="preserve"> </w:t>
      </w:r>
    </w:p>
    <w:p w14:paraId="78D79B0B" w14:textId="24D365D0" w:rsidR="00986F8B" w:rsidRDefault="006A4DFD">
      <w:pPr>
        <w:pStyle w:val="Title"/>
      </w:pPr>
      <w:r>
        <w:t>Four,</w:t>
      </w:r>
      <w:r w:rsidR="00255882">
        <w:rPr>
          <w:spacing w:val="-4"/>
        </w:rPr>
        <w:t xml:space="preserve"> </w:t>
      </w:r>
      <w:proofErr w:type="gramStart"/>
      <w:r w:rsidR="00255882">
        <w:t>60-</w:t>
      </w:r>
      <w:r w:rsidR="00102BCB">
        <w:t xml:space="preserve">75 </w:t>
      </w:r>
      <w:r w:rsidR="00255882">
        <w:t>minute</w:t>
      </w:r>
      <w:proofErr w:type="gramEnd"/>
      <w:r w:rsidR="00255882">
        <w:rPr>
          <w:spacing w:val="-4"/>
        </w:rPr>
        <w:t xml:space="preserve"> </w:t>
      </w:r>
      <w:r w:rsidR="00255882">
        <w:t>sessions</w:t>
      </w:r>
      <w:r w:rsidR="00F7174F">
        <w:t xml:space="preserve"> and 1 Daylong </w:t>
      </w:r>
      <w:r w:rsidR="00BE37A7">
        <w:t>Retreat</w:t>
      </w:r>
    </w:p>
    <w:p w14:paraId="29CDF381" w14:textId="77777777" w:rsidR="00986F8B" w:rsidRDefault="00986F8B">
      <w:pPr>
        <w:rPr>
          <w:i/>
          <w:sz w:val="28"/>
        </w:rPr>
      </w:pPr>
    </w:p>
    <w:p w14:paraId="5D03709B" w14:textId="77777777" w:rsidR="00986F8B" w:rsidRDefault="00986F8B">
      <w:pPr>
        <w:spacing w:before="3"/>
        <w:rPr>
          <w:i/>
          <w:sz w:val="23"/>
        </w:rPr>
      </w:pPr>
    </w:p>
    <w:p w14:paraId="6803D4DB" w14:textId="77777777" w:rsidR="00986F8B" w:rsidRDefault="00255882">
      <w:pPr>
        <w:spacing w:before="1"/>
        <w:ind w:left="100"/>
        <w:rPr>
          <w:b/>
        </w:rPr>
      </w:pPr>
      <w:r>
        <w:t>Session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rPr>
          <w:b/>
        </w:rPr>
        <w:t>Introduction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Mindfulness</w:t>
      </w:r>
    </w:p>
    <w:p w14:paraId="7609BAA2" w14:textId="77777777" w:rsidR="00986F8B" w:rsidRDefault="00986F8B">
      <w:pPr>
        <w:spacing w:before="3" w:after="1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785"/>
        <w:gridCol w:w="6241"/>
      </w:tblGrid>
      <w:tr w:rsidR="00986F8B" w14:paraId="75CF9C30" w14:textId="77777777">
        <w:trPr>
          <w:trHeight w:val="781"/>
        </w:trPr>
        <w:tc>
          <w:tcPr>
            <w:tcW w:w="1336" w:type="dxa"/>
          </w:tcPr>
          <w:p w14:paraId="6E49DA53" w14:textId="77777777" w:rsidR="00986F8B" w:rsidRDefault="00255882">
            <w:pPr>
              <w:pStyle w:val="TableParagraph"/>
              <w:spacing w:line="276" w:lineRule="auto"/>
              <w:ind w:left="100" w:right="206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(minutes)</w:t>
            </w:r>
          </w:p>
        </w:tc>
        <w:tc>
          <w:tcPr>
            <w:tcW w:w="1785" w:type="dxa"/>
          </w:tcPr>
          <w:p w14:paraId="22499D90" w14:textId="77777777" w:rsidR="00986F8B" w:rsidRDefault="00255882">
            <w:pPr>
              <w:pStyle w:val="TableParagraph"/>
              <w:spacing w:line="276" w:lineRule="auto"/>
              <w:ind w:left="98" w:right="461"/>
              <w:rPr>
                <w:b/>
              </w:rPr>
            </w:pPr>
            <w:r>
              <w:rPr>
                <w:b/>
              </w:rPr>
              <w:t>Cumulative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6241" w:type="dxa"/>
          </w:tcPr>
          <w:p w14:paraId="7D2E5714" w14:textId="77777777" w:rsidR="00986F8B" w:rsidRDefault="00255882">
            <w:pPr>
              <w:pStyle w:val="TableParagraph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986F8B" w14:paraId="2E4A1673" w14:textId="77777777">
        <w:trPr>
          <w:trHeight w:val="2237"/>
        </w:trPr>
        <w:tc>
          <w:tcPr>
            <w:tcW w:w="1336" w:type="dxa"/>
          </w:tcPr>
          <w:p w14:paraId="38A7DC71" w14:textId="23661E73" w:rsidR="00986F8B" w:rsidRDefault="00757353">
            <w:pPr>
              <w:pStyle w:val="TableParagraph"/>
              <w:ind w:left="100"/>
            </w:pPr>
            <w:r>
              <w:rPr>
                <w:w w:val="99"/>
              </w:rPr>
              <w:t>1</w:t>
            </w:r>
            <w:r w:rsidR="00CC1D44">
              <w:rPr>
                <w:w w:val="99"/>
              </w:rPr>
              <w:t>5</w:t>
            </w:r>
          </w:p>
        </w:tc>
        <w:tc>
          <w:tcPr>
            <w:tcW w:w="1785" w:type="dxa"/>
          </w:tcPr>
          <w:p w14:paraId="1AC0B066" w14:textId="7B394873" w:rsidR="00986F8B" w:rsidRDefault="00757353">
            <w:pPr>
              <w:pStyle w:val="TableParagraph"/>
              <w:ind w:left="98"/>
            </w:pPr>
            <w:r>
              <w:rPr>
                <w:w w:val="99"/>
              </w:rPr>
              <w:t>1</w:t>
            </w:r>
            <w:r w:rsidR="00CC1D44">
              <w:rPr>
                <w:w w:val="99"/>
              </w:rPr>
              <w:t>5</w:t>
            </w:r>
          </w:p>
        </w:tc>
        <w:tc>
          <w:tcPr>
            <w:tcW w:w="6241" w:type="dxa"/>
          </w:tcPr>
          <w:p w14:paraId="6D3BE842" w14:textId="7F024FBE" w:rsidR="00986F8B" w:rsidRDefault="00255882">
            <w:pPr>
              <w:pStyle w:val="TableParagraph"/>
              <w:spacing w:before="98" w:line="276" w:lineRule="auto"/>
              <w:ind w:right="207"/>
            </w:pPr>
            <w:r>
              <w:rPr>
                <w:b/>
              </w:rPr>
              <w:t xml:space="preserve">Welcome: </w:t>
            </w:r>
            <w:r w:rsidR="00757353">
              <w:t>Introducing self to class</w:t>
            </w:r>
            <w:r>
              <w:t xml:space="preserve">, land acknowledgment, </w:t>
            </w:r>
            <w:r w:rsidR="00CC1D44">
              <w:t xml:space="preserve">brief </w:t>
            </w:r>
            <w:r>
              <w:t>grounding</w:t>
            </w:r>
            <w:r>
              <w:rPr>
                <w:spacing w:val="1"/>
              </w:rPr>
              <w:t xml:space="preserve"> </w:t>
            </w:r>
            <w:r>
              <w:t>meditation</w:t>
            </w:r>
            <w:r w:rsidR="00757353">
              <w:t xml:space="preserve">. </w:t>
            </w:r>
            <w:r>
              <w:t>Ask students their names, pronouns, place</w:t>
            </w:r>
            <w:r w:rsidR="00757353">
              <w:t xml:space="preserve"> zooming from</w:t>
            </w:r>
            <w:r>
              <w:t>,</w:t>
            </w:r>
            <w:r w:rsidR="00CC1D44">
              <w:t xml:space="preserve"> students </w:t>
            </w:r>
            <w:proofErr w:type="gramStart"/>
            <w:r w:rsidR="00CC1D44">
              <w:t>share</w:t>
            </w:r>
            <w:r w:rsidR="00757353">
              <w:t xml:space="preserve"> </w:t>
            </w:r>
            <w:r>
              <w:rPr>
                <w:spacing w:val="-59"/>
              </w:rPr>
              <w:t xml:space="preserve"> </w:t>
            </w:r>
            <w:r>
              <w:t>aspiration</w:t>
            </w:r>
            <w:proofErr w:type="gramEnd"/>
            <w:r>
              <w:t xml:space="preserve"> for taking the course, and </w:t>
            </w:r>
            <w:r w:rsidR="00CC1D44">
              <w:t xml:space="preserve">students share </w:t>
            </w:r>
            <w:r>
              <w:t>any access needs they</w:t>
            </w:r>
            <w:r>
              <w:rPr>
                <w:spacing w:val="1"/>
              </w:rPr>
              <w:t xml:space="preserve"> </w:t>
            </w:r>
            <w:r>
              <w:t>would like to name to help make the class a good learning</w:t>
            </w:r>
            <w:r>
              <w:rPr>
                <w:spacing w:val="1"/>
              </w:rPr>
              <w:t xml:space="preserve"> </w:t>
            </w:r>
            <w:r>
              <w:t>space</w:t>
            </w:r>
            <w:r>
              <w:rPr>
                <w:spacing w:val="-1"/>
              </w:rPr>
              <w:t xml:space="preserve"> </w:t>
            </w:r>
            <w:r>
              <w:t>for them.</w:t>
            </w:r>
            <w:r w:rsidR="00757353">
              <w:t xml:space="preserve"> </w:t>
            </w:r>
          </w:p>
        </w:tc>
      </w:tr>
      <w:tr w:rsidR="00986F8B" w14:paraId="30813973" w14:textId="77777777">
        <w:trPr>
          <w:trHeight w:val="1653"/>
        </w:trPr>
        <w:tc>
          <w:tcPr>
            <w:tcW w:w="1336" w:type="dxa"/>
          </w:tcPr>
          <w:p w14:paraId="6B4C17F6" w14:textId="1F9C0742" w:rsidR="00986F8B" w:rsidRDefault="00255882">
            <w:pPr>
              <w:pStyle w:val="TableParagraph"/>
              <w:ind w:left="100"/>
            </w:pPr>
            <w:r>
              <w:t>1</w:t>
            </w:r>
            <w:r w:rsidR="00CC1D44">
              <w:t>0</w:t>
            </w:r>
          </w:p>
        </w:tc>
        <w:tc>
          <w:tcPr>
            <w:tcW w:w="1785" w:type="dxa"/>
          </w:tcPr>
          <w:p w14:paraId="61401E91" w14:textId="05A927C2" w:rsidR="00986F8B" w:rsidRDefault="00757353">
            <w:pPr>
              <w:pStyle w:val="TableParagraph"/>
              <w:ind w:left="98"/>
            </w:pPr>
            <w:r>
              <w:t>2</w:t>
            </w:r>
            <w:r w:rsidR="00255882">
              <w:t>5</w:t>
            </w:r>
          </w:p>
        </w:tc>
        <w:tc>
          <w:tcPr>
            <w:tcW w:w="6241" w:type="dxa"/>
          </w:tcPr>
          <w:p w14:paraId="73E19796" w14:textId="3B0A3F24" w:rsidR="00986F8B" w:rsidRDefault="00255882">
            <w:pPr>
              <w:pStyle w:val="TableParagraph"/>
              <w:spacing w:before="98" w:line="276" w:lineRule="auto"/>
              <w:ind w:right="257"/>
            </w:pPr>
            <w:r>
              <w:rPr>
                <w:b/>
              </w:rPr>
              <w:t xml:space="preserve">Class Overview: </w:t>
            </w:r>
            <w:r w:rsidR="00CC1D44">
              <w:t>Review class l</w:t>
            </w:r>
            <w:r>
              <w:t>ogistics,</w:t>
            </w:r>
            <w:r w:rsidR="00CC1D44">
              <w:t xml:space="preserve"> review curriculum, Share EBMC agreements for class conduct and ask students to read one line each from the Nine Agreements for Multicultural Interaction</w:t>
            </w:r>
            <w:r w:rsidR="00757353">
              <w:t>.</w:t>
            </w:r>
            <w:r w:rsidR="00CC1D44">
              <w:t xml:space="preserve">  </w:t>
            </w:r>
          </w:p>
        </w:tc>
      </w:tr>
      <w:tr w:rsidR="00986F8B" w14:paraId="2483A0CE" w14:textId="77777777">
        <w:trPr>
          <w:trHeight w:val="3401"/>
        </w:trPr>
        <w:tc>
          <w:tcPr>
            <w:tcW w:w="1336" w:type="dxa"/>
          </w:tcPr>
          <w:p w14:paraId="6885B03D" w14:textId="77777777" w:rsidR="00986F8B" w:rsidRDefault="00255882">
            <w:pPr>
              <w:pStyle w:val="TableParagraph"/>
              <w:ind w:left="100"/>
            </w:pPr>
            <w:r>
              <w:t>20</w:t>
            </w:r>
          </w:p>
        </w:tc>
        <w:tc>
          <w:tcPr>
            <w:tcW w:w="1785" w:type="dxa"/>
          </w:tcPr>
          <w:p w14:paraId="6BC70E97" w14:textId="09BF9E6D" w:rsidR="00986F8B" w:rsidRDefault="00CC1D44">
            <w:pPr>
              <w:pStyle w:val="TableParagraph"/>
              <w:ind w:left="98"/>
            </w:pPr>
            <w:r>
              <w:t>4</w:t>
            </w:r>
            <w:r w:rsidR="00255882">
              <w:t>5</w:t>
            </w:r>
          </w:p>
        </w:tc>
        <w:tc>
          <w:tcPr>
            <w:tcW w:w="6241" w:type="dxa"/>
          </w:tcPr>
          <w:p w14:paraId="4E87AF6A" w14:textId="263F0397" w:rsidR="00986F8B" w:rsidRDefault="00255882">
            <w:pPr>
              <w:pStyle w:val="TableParagraph"/>
              <w:rPr>
                <w:b/>
              </w:rPr>
            </w:pPr>
            <w:r>
              <w:rPr>
                <w:b/>
              </w:rPr>
              <w:t>Talk: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Mindfulness?</w:t>
            </w:r>
            <w:r w:rsidR="00102BCB">
              <w:rPr>
                <w:b/>
              </w:rPr>
              <w:t xml:space="preserve"> What is Insight and Compassion-based meditation.</w:t>
            </w:r>
          </w:p>
          <w:p w14:paraId="1FAF09AD" w14:textId="5A798E2C" w:rsidR="00986F8B" w:rsidRDefault="00CC1D44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spacing w:before="38" w:line="276" w:lineRule="auto"/>
              <w:ind w:right="801"/>
            </w:pPr>
            <w:r>
              <w:t>Definition</w:t>
            </w:r>
            <w:r w:rsidR="00102BCB">
              <w:t>s</w:t>
            </w:r>
            <w:r>
              <w:t>.</w:t>
            </w:r>
          </w:p>
          <w:p w14:paraId="1E0967A4" w14:textId="23D093AF" w:rsidR="00CC1D44" w:rsidRDefault="00CC1D44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spacing w:before="38" w:line="276" w:lineRule="auto"/>
              <w:ind w:right="801"/>
            </w:pPr>
            <w:r>
              <w:t>Examples.</w:t>
            </w:r>
          </w:p>
          <w:p w14:paraId="4F7F3256" w14:textId="12D0F814" w:rsidR="00CC1D44" w:rsidRDefault="00255882" w:rsidP="00CC1D44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spacing w:before="0" w:line="276" w:lineRule="auto"/>
              <w:ind w:right="495"/>
            </w:pPr>
            <w:r>
              <w:t>The four aspects of practice: seeing things as they</w:t>
            </w:r>
            <w:r>
              <w:rPr>
                <w:spacing w:val="-59"/>
              </w:rPr>
              <w:t xml:space="preserve"> </w:t>
            </w:r>
            <w:r>
              <w:t>are, learning to be here in the present moment,</w:t>
            </w:r>
            <w:r>
              <w:rPr>
                <w:spacing w:val="1"/>
              </w:rPr>
              <w:t xml:space="preserve"> </w:t>
            </w:r>
            <w:r>
              <w:t>noticing how things change, and non-judging</w:t>
            </w:r>
            <w:r>
              <w:rPr>
                <w:spacing w:val="1"/>
              </w:rPr>
              <w:t xml:space="preserve"> </w:t>
            </w:r>
            <w:r>
              <w:t>awareness</w:t>
            </w:r>
          </w:p>
          <w:p w14:paraId="085E4B83" w14:textId="3EE13ED9" w:rsidR="00986F8B" w:rsidRDefault="00CC1D4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0" w:line="276" w:lineRule="auto"/>
              <w:ind w:left="820" w:right="104"/>
            </w:pPr>
            <w:r>
              <w:t>History of mindfulness practice: where did it originate? Describe some of the cultural and historical roots of it.</w:t>
            </w:r>
          </w:p>
        </w:tc>
      </w:tr>
    </w:tbl>
    <w:p w14:paraId="68BCCBDC" w14:textId="77777777" w:rsidR="00986F8B" w:rsidRDefault="00986F8B">
      <w:pPr>
        <w:spacing w:line="276" w:lineRule="auto"/>
        <w:sectPr w:rsidR="00986F8B">
          <w:footerReference w:type="default" r:id="rId7"/>
          <w:type w:val="continuous"/>
          <w:pgSz w:w="12240" w:h="15840"/>
          <w:pgMar w:top="1360" w:right="120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785"/>
        <w:gridCol w:w="6241"/>
      </w:tblGrid>
      <w:tr w:rsidR="00986F8B" w14:paraId="362FECBF" w14:textId="77777777">
        <w:trPr>
          <w:trHeight w:val="781"/>
        </w:trPr>
        <w:tc>
          <w:tcPr>
            <w:tcW w:w="1336" w:type="dxa"/>
          </w:tcPr>
          <w:p w14:paraId="0D5566BB" w14:textId="456FB48F" w:rsidR="00986F8B" w:rsidRDefault="00255882">
            <w:pPr>
              <w:pStyle w:val="TableParagraph"/>
              <w:ind w:left="100"/>
            </w:pPr>
            <w:r>
              <w:t>1</w:t>
            </w:r>
            <w:r w:rsidR="00CC1D44">
              <w:t>0</w:t>
            </w:r>
          </w:p>
        </w:tc>
        <w:tc>
          <w:tcPr>
            <w:tcW w:w="1785" w:type="dxa"/>
          </w:tcPr>
          <w:p w14:paraId="2052D4C0" w14:textId="578A417E" w:rsidR="00986F8B" w:rsidRDefault="00255882">
            <w:pPr>
              <w:pStyle w:val="TableParagraph"/>
              <w:ind w:left="98"/>
            </w:pPr>
            <w:r>
              <w:t>5</w:t>
            </w:r>
            <w:r w:rsidR="00CC1D44">
              <w:t>5</w:t>
            </w:r>
          </w:p>
        </w:tc>
        <w:tc>
          <w:tcPr>
            <w:tcW w:w="6241" w:type="dxa"/>
          </w:tcPr>
          <w:p w14:paraId="24B881CC" w14:textId="7D78B6DE" w:rsidR="00986F8B" w:rsidRDefault="00255882">
            <w:pPr>
              <w:pStyle w:val="TableParagraph"/>
              <w:rPr>
                <w:b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Mindfulness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Breath</w:t>
            </w:r>
          </w:p>
          <w:p w14:paraId="555843DA" w14:textId="77777777" w:rsidR="00986F8B" w:rsidRDefault="00255882">
            <w:pPr>
              <w:pStyle w:val="TableParagraph"/>
              <w:spacing w:before="36"/>
            </w:pPr>
            <w:r>
              <w:t>Guided</w:t>
            </w:r>
            <w:r>
              <w:rPr>
                <w:spacing w:val="-2"/>
              </w:rPr>
              <w:t xml:space="preserve"> </w:t>
            </w:r>
            <w:r>
              <w:t>meditation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breath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anchors</w:t>
            </w:r>
          </w:p>
        </w:tc>
      </w:tr>
      <w:tr w:rsidR="00986F8B" w14:paraId="42AA2C55" w14:textId="77777777">
        <w:trPr>
          <w:trHeight w:val="1364"/>
        </w:trPr>
        <w:tc>
          <w:tcPr>
            <w:tcW w:w="1336" w:type="dxa"/>
          </w:tcPr>
          <w:p w14:paraId="679A1A1A" w14:textId="721644AF" w:rsidR="00986F8B" w:rsidRDefault="00255882">
            <w:pPr>
              <w:pStyle w:val="TableParagraph"/>
              <w:ind w:left="100"/>
            </w:pPr>
            <w:r>
              <w:t>1</w:t>
            </w:r>
            <w:r w:rsidR="00102BCB">
              <w:t>0 - 15</w:t>
            </w:r>
          </w:p>
        </w:tc>
        <w:tc>
          <w:tcPr>
            <w:tcW w:w="1785" w:type="dxa"/>
          </w:tcPr>
          <w:p w14:paraId="1DE8328F" w14:textId="364F6B5D" w:rsidR="00986F8B" w:rsidRDefault="00255882">
            <w:pPr>
              <w:pStyle w:val="TableParagraph"/>
              <w:ind w:left="98"/>
            </w:pPr>
            <w:r>
              <w:t>6</w:t>
            </w:r>
            <w:r w:rsidR="00CC1D44">
              <w:t>5</w:t>
            </w:r>
            <w:r w:rsidR="00102BCB">
              <w:t xml:space="preserve"> - 70</w:t>
            </w:r>
          </w:p>
        </w:tc>
        <w:tc>
          <w:tcPr>
            <w:tcW w:w="6241" w:type="dxa"/>
          </w:tcPr>
          <w:p w14:paraId="6FE86CFD" w14:textId="146CB4ED" w:rsidR="00986F8B" w:rsidRDefault="00255882">
            <w:pPr>
              <w:pStyle w:val="TableParagraph"/>
              <w:spacing w:before="98" w:line="276" w:lineRule="auto"/>
              <w:ind w:right="187"/>
            </w:pPr>
            <w:r>
              <w:rPr>
                <w:b/>
              </w:rPr>
              <w:t xml:space="preserve">Group Process: </w:t>
            </w:r>
            <w:r>
              <w:t>Q&amp;A and instructions for the week: sit daily</w:t>
            </w:r>
            <w:r w:rsidR="00102BCB">
              <w:t xml:space="preserve"> for 10 minutes </w:t>
            </w:r>
            <w:proofErr w:type="gramStart"/>
            <w:r w:rsidR="00102BCB">
              <w:t xml:space="preserve">minimum </w:t>
            </w:r>
            <w:r>
              <w:rPr>
                <w:spacing w:val="-59"/>
              </w:rPr>
              <w:t xml:space="preserve"> </w:t>
            </w:r>
            <w:r>
              <w:t>if</w:t>
            </w:r>
            <w:proofErr w:type="gramEnd"/>
            <w:r>
              <w:rPr>
                <w:spacing w:val="-2"/>
              </w:rPr>
              <w:t xml:space="preserve"> </w:t>
            </w:r>
            <w:r>
              <w:t>possible</w:t>
            </w:r>
            <w:r w:rsidR="00102BCB">
              <w:t>: 5 minutes soon after waking and 5 minutes at close of day before bed. Go longer if that feels comfortable. For example, 30 minutes soon after waking and 30 minutes before bedtime. P</w:t>
            </w:r>
            <w:r w:rsidR="00CC1D44">
              <w:t>ractice self-compassion and non-judgment</w:t>
            </w:r>
            <w:r>
              <w:t>,</w:t>
            </w:r>
            <w:r>
              <w:rPr>
                <w:spacing w:val="-2"/>
              </w:rPr>
              <w:t xml:space="preserve"> </w:t>
            </w:r>
            <w:r w:rsidR="00CC1D44">
              <w:t xml:space="preserve">practice noticing when you </w:t>
            </w:r>
            <w:r w:rsidR="00CC1D44">
              <w:lastRenderedPageBreak/>
              <w:t>are present in the present and what that feel</w:t>
            </w:r>
            <w:r w:rsidR="00102BCB">
              <w:t>s</w:t>
            </w:r>
            <w:r w:rsidR="00CC1D44">
              <w:t xml:space="preserve"> like. Consider journaling</w:t>
            </w:r>
            <w:r w:rsidR="00102BCB">
              <w:t xml:space="preserve"> these experiences.</w:t>
            </w:r>
          </w:p>
        </w:tc>
      </w:tr>
    </w:tbl>
    <w:p w14:paraId="15738DA0" w14:textId="27834BEB" w:rsidR="00986F8B" w:rsidRDefault="00986F8B">
      <w:pPr>
        <w:rPr>
          <w:b/>
          <w:sz w:val="20"/>
        </w:rPr>
      </w:pPr>
    </w:p>
    <w:p w14:paraId="730437DB" w14:textId="77777777" w:rsidR="00102BCB" w:rsidRDefault="00102BCB">
      <w:pPr>
        <w:rPr>
          <w:b/>
          <w:sz w:val="20"/>
        </w:rPr>
      </w:pPr>
    </w:p>
    <w:p w14:paraId="0D0CF750" w14:textId="77777777" w:rsidR="00986F8B" w:rsidRDefault="00986F8B">
      <w:pPr>
        <w:spacing w:before="2"/>
        <w:rPr>
          <w:b/>
          <w:sz w:val="19"/>
        </w:rPr>
      </w:pPr>
    </w:p>
    <w:p w14:paraId="39718B68" w14:textId="243C42C1" w:rsidR="00986F8B" w:rsidRDefault="00255882" w:rsidP="00102BCB">
      <w:pPr>
        <w:spacing w:before="1"/>
        <w:ind w:left="100"/>
        <w:rPr>
          <w:b/>
          <w:sz w:val="17"/>
        </w:rPr>
      </w:pPr>
      <w:r>
        <w:t>Session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 w:rsidR="00102BCB">
        <w:rPr>
          <w:b/>
        </w:rPr>
        <w:t xml:space="preserve">Mindful of </w:t>
      </w:r>
      <w:r w:rsidR="007727B5">
        <w:rPr>
          <w:b/>
        </w:rPr>
        <w:t>the Body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590"/>
        <w:gridCol w:w="6554"/>
      </w:tblGrid>
      <w:tr w:rsidR="00986F8B" w14:paraId="2A880FBB" w14:textId="77777777">
        <w:trPr>
          <w:trHeight w:val="782"/>
        </w:trPr>
        <w:tc>
          <w:tcPr>
            <w:tcW w:w="1216" w:type="dxa"/>
          </w:tcPr>
          <w:p w14:paraId="53FDE9D3" w14:textId="77777777" w:rsidR="00986F8B" w:rsidRDefault="00255882">
            <w:pPr>
              <w:pStyle w:val="TableParagraph"/>
              <w:spacing w:line="276" w:lineRule="auto"/>
              <w:ind w:left="100" w:right="86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(minutes)</w:t>
            </w:r>
          </w:p>
        </w:tc>
        <w:tc>
          <w:tcPr>
            <w:tcW w:w="1590" w:type="dxa"/>
          </w:tcPr>
          <w:p w14:paraId="4F0023B6" w14:textId="77777777" w:rsidR="00986F8B" w:rsidRDefault="00255882">
            <w:pPr>
              <w:pStyle w:val="TableParagraph"/>
              <w:spacing w:line="276" w:lineRule="auto"/>
              <w:ind w:left="98" w:right="266"/>
              <w:rPr>
                <w:b/>
              </w:rPr>
            </w:pPr>
            <w:r>
              <w:rPr>
                <w:b/>
              </w:rPr>
              <w:t>Cumulative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6554" w:type="dxa"/>
          </w:tcPr>
          <w:p w14:paraId="5366D1B6" w14:textId="77777777" w:rsidR="00986F8B" w:rsidRDefault="00255882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986F8B" w14:paraId="1EEC21E3" w14:textId="77777777">
        <w:trPr>
          <w:trHeight w:val="2817"/>
        </w:trPr>
        <w:tc>
          <w:tcPr>
            <w:tcW w:w="1216" w:type="dxa"/>
          </w:tcPr>
          <w:p w14:paraId="40D03FE4" w14:textId="77777777" w:rsidR="00986F8B" w:rsidRDefault="00255882">
            <w:pPr>
              <w:pStyle w:val="TableParagraph"/>
              <w:spacing w:before="98"/>
              <w:ind w:left="100"/>
            </w:pPr>
            <w:r>
              <w:t>10</w:t>
            </w:r>
          </w:p>
        </w:tc>
        <w:tc>
          <w:tcPr>
            <w:tcW w:w="1590" w:type="dxa"/>
          </w:tcPr>
          <w:p w14:paraId="102FE832" w14:textId="77777777" w:rsidR="00986F8B" w:rsidRDefault="00255882">
            <w:pPr>
              <w:pStyle w:val="TableParagraph"/>
              <w:spacing w:before="98"/>
              <w:ind w:left="98"/>
            </w:pPr>
            <w:r>
              <w:t>10</w:t>
            </w:r>
          </w:p>
        </w:tc>
        <w:tc>
          <w:tcPr>
            <w:tcW w:w="6554" w:type="dxa"/>
          </w:tcPr>
          <w:p w14:paraId="18EB7BE4" w14:textId="42072781" w:rsidR="00986F8B" w:rsidRDefault="00255882">
            <w:pPr>
              <w:pStyle w:val="TableParagraph"/>
              <w:spacing w:before="98" w:line="276" w:lineRule="auto"/>
              <w:ind w:left="98" w:right="99"/>
            </w:pPr>
            <w:r>
              <w:rPr>
                <w:b/>
              </w:rPr>
              <w:t>Welcome:</w:t>
            </w:r>
            <w:r>
              <w:rPr>
                <w:b/>
                <w:spacing w:val="-2"/>
              </w:rPr>
              <w:t xml:space="preserve"> </w:t>
            </w:r>
            <w:r w:rsidR="00102BCB">
              <w:t>Welcoming class to second day, land acknowledgment, brief grounding</w:t>
            </w:r>
            <w:r w:rsidR="00102BCB">
              <w:rPr>
                <w:spacing w:val="1"/>
              </w:rPr>
              <w:t xml:space="preserve"> </w:t>
            </w:r>
            <w:r w:rsidR="00102BCB">
              <w:t>meditation. C</w:t>
            </w:r>
            <w:r>
              <w:t>hecking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 w:rsidR="00102BCB">
              <w:t>session</w:t>
            </w:r>
            <w:r>
              <w:t>:</w:t>
            </w:r>
            <w:r>
              <w:rPr>
                <w:spacing w:val="-58"/>
              </w:rPr>
              <w:t xml:space="preserve"> </w:t>
            </w:r>
            <w:r w:rsidR="00102BCB">
              <w:rPr>
                <w:spacing w:val="-58"/>
              </w:rPr>
              <w:t xml:space="preserve">  </w:t>
            </w:r>
            <w:r>
              <w:t>How is the practice going? Open for student observations and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practice of</w:t>
            </w:r>
            <w:r>
              <w:rPr>
                <w:spacing w:val="-1"/>
              </w:rPr>
              <w:t xml:space="preserve"> </w:t>
            </w:r>
            <w:r>
              <w:t>mindfulness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 w:rsidR="00102BCB">
              <w:t>breath or other anchors.</w:t>
            </w:r>
          </w:p>
          <w:p w14:paraId="21218B5D" w14:textId="3F87C187" w:rsidR="00986F8B" w:rsidRDefault="00986F8B" w:rsidP="00102BCB">
            <w:pPr>
              <w:pStyle w:val="TableParagraph"/>
              <w:spacing w:before="0" w:line="276" w:lineRule="auto"/>
              <w:ind w:left="98" w:right="155"/>
            </w:pPr>
          </w:p>
        </w:tc>
      </w:tr>
      <w:tr w:rsidR="00986F8B" w14:paraId="56201017" w14:textId="77777777">
        <w:trPr>
          <w:trHeight w:val="1945"/>
        </w:trPr>
        <w:tc>
          <w:tcPr>
            <w:tcW w:w="1216" w:type="dxa"/>
          </w:tcPr>
          <w:p w14:paraId="63DCD6A8" w14:textId="3B586473" w:rsidR="00986F8B" w:rsidRDefault="00255882">
            <w:pPr>
              <w:pStyle w:val="TableParagraph"/>
              <w:ind w:left="100"/>
            </w:pPr>
            <w:r>
              <w:t>2</w:t>
            </w:r>
            <w:r w:rsidR="007727B5">
              <w:t>5</w:t>
            </w:r>
          </w:p>
        </w:tc>
        <w:tc>
          <w:tcPr>
            <w:tcW w:w="1590" w:type="dxa"/>
          </w:tcPr>
          <w:p w14:paraId="2A23D907" w14:textId="60CF9690" w:rsidR="00986F8B" w:rsidRDefault="00255882">
            <w:pPr>
              <w:pStyle w:val="TableParagraph"/>
              <w:ind w:left="98"/>
            </w:pPr>
            <w:r>
              <w:t>3</w:t>
            </w:r>
            <w:r w:rsidR="007727B5">
              <w:t>5</w:t>
            </w:r>
          </w:p>
        </w:tc>
        <w:tc>
          <w:tcPr>
            <w:tcW w:w="6554" w:type="dxa"/>
          </w:tcPr>
          <w:p w14:paraId="28E014B1" w14:textId="6BE6D615" w:rsidR="00102BCB" w:rsidRDefault="00102BCB" w:rsidP="00102BCB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Talk: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Mindfulness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 w:rsidR="007727B5">
              <w:rPr>
                <w:b/>
              </w:rPr>
              <w:t>the Body</w:t>
            </w:r>
          </w:p>
          <w:p w14:paraId="56D230D2" w14:textId="0115AECE" w:rsidR="00102BCB" w:rsidRDefault="00102BCB" w:rsidP="006A4DFD">
            <w:pPr>
              <w:pStyle w:val="TableParagraph"/>
              <w:numPr>
                <w:ilvl w:val="0"/>
                <w:numId w:val="8"/>
              </w:numPr>
              <w:spacing w:before="36"/>
            </w:pPr>
            <w:r>
              <w:t>Some science behind mindfulnes</w:t>
            </w:r>
            <w:r w:rsidR="006A4DFD">
              <w:t>s.</w:t>
            </w:r>
          </w:p>
          <w:p w14:paraId="0BCA1645" w14:textId="77777777" w:rsidR="006A4DFD" w:rsidRPr="007727B5" w:rsidRDefault="006A4DFD" w:rsidP="006A4DFD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before="39" w:line="276" w:lineRule="auto"/>
              <w:ind w:right="601"/>
              <w:rPr>
                <w:b/>
                <w:bCs/>
              </w:rPr>
            </w:pPr>
            <w:r>
              <w:t>Define lovingkindness.</w:t>
            </w:r>
          </w:p>
          <w:p w14:paraId="62C5022C" w14:textId="428E18C2" w:rsidR="006A4DFD" w:rsidRPr="007727B5" w:rsidRDefault="006A4DFD" w:rsidP="006A4DFD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before="39" w:line="276" w:lineRule="auto"/>
              <w:ind w:right="601"/>
              <w:rPr>
                <w:b/>
                <w:bCs/>
              </w:rPr>
            </w:pPr>
            <w:r>
              <w:t>Demonstrate usage of mindfulness tools lovingkindness and self-compassion, to help with challenging body experiences and emotions.</w:t>
            </w:r>
          </w:p>
          <w:p w14:paraId="1968125C" w14:textId="7216F75E" w:rsidR="00102BCB" w:rsidRDefault="00102BCB" w:rsidP="006A4DFD">
            <w:pPr>
              <w:pStyle w:val="TableParagraph"/>
              <w:numPr>
                <w:ilvl w:val="0"/>
                <w:numId w:val="8"/>
              </w:numPr>
              <w:spacing w:before="36"/>
            </w:pPr>
            <w:r>
              <w:t xml:space="preserve">Connection between the body response to external factors and internal ones, and how mindfulness approaches may be helpful or informative. </w:t>
            </w:r>
          </w:p>
          <w:p w14:paraId="7C056C1F" w14:textId="5AF48DA9" w:rsidR="00102BCB" w:rsidRDefault="007727B5" w:rsidP="006A4DFD">
            <w:pPr>
              <w:pStyle w:val="TableParagraph"/>
              <w:numPr>
                <w:ilvl w:val="0"/>
                <w:numId w:val="8"/>
              </w:numPr>
              <w:spacing w:before="36"/>
            </w:pPr>
            <w:r>
              <w:t>Noticing our bodies and body experiences with mindfulness: practicing self-compassion, holding nonjudgment.</w:t>
            </w:r>
          </w:p>
          <w:p w14:paraId="18E9D0C2" w14:textId="722ECA2A" w:rsidR="007727B5" w:rsidRDefault="007727B5" w:rsidP="006A4DFD">
            <w:pPr>
              <w:pStyle w:val="TableParagraph"/>
              <w:numPr>
                <w:ilvl w:val="0"/>
                <w:numId w:val="8"/>
              </w:numPr>
              <w:spacing w:before="36"/>
            </w:pPr>
            <w:r>
              <w:t>Self-compassion and lovingkindness as a tool to be with challenging feelings or experiences.</w:t>
            </w:r>
          </w:p>
          <w:p w14:paraId="43A5EEB1" w14:textId="5064BE70" w:rsidR="007727B5" w:rsidRDefault="007727B5" w:rsidP="006A4DFD">
            <w:pPr>
              <w:pStyle w:val="TableParagraph"/>
              <w:numPr>
                <w:ilvl w:val="0"/>
                <w:numId w:val="8"/>
              </w:numPr>
              <w:spacing w:before="36"/>
            </w:pPr>
            <w:r>
              <w:t>Learning your window of tolerance (Dr. Seigel) and the role of skillful means such as this one to manage challenging emotions</w:t>
            </w:r>
          </w:p>
          <w:p w14:paraId="49AB9280" w14:textId="4B20DE00" w:rsidR="00102BCB" w:rsidRDefault="00102BCB" w:rsidP="00102BCB">
            <w:pPr>
              <w:pStyle w:val="TableParagraph"/>
              <w:spacing w:before="0"/>
              <w:ind w:left="98"/>
            </w:pPr>
          </w:p>
        </w:tc>
      </w:tr>
      <w:tr w:rsidR="00102BCB" w14:paraId="129FFE1C" w14:textId="77777777">
        <w:trPr>
          <w:trHeight w:val="1655"/>
        </w:trPr>
        <w:tc>
          <w:tcPr>
            <w:tcW w:w="1216" w:type="dxa"/>
          </w:tcPr>
          <w:p w14:paraId="27162929" w14:textId="55A6D6BF" w:rsidR="00102BCB" w:rsidRDefault="006A4DFD" w:rsidP="00102BCB">
            <w:pPr>
              <w:pStyle w:val="TableParagraph"/>
              <w:spacing w:before="98"/>
              <w:ind w:left="100"/>
            </w:pPr>
            <w:r>
              <w:t>25</w:t>
            </w:r>
          </w:p>
        </w:tc>
        <w:tc>
          <w:tcPr>
            <w:tcW w:w="1590" w:type="dxa"/>
          </w:tcPr>
          <w:p w14:paraId="1835C577" w14:textId="3990E14B" w:rsidR="00102BCB" w:rsidRDefault="006A4DFD" w:rsidP="00102BCB">
            <w:pPr>
              <w:pStyle w:val="TableParagraph"/>
              <w:spacing w:before="98"/>
              <w:ind w:left="98"/>
            </w:pPr>
            <w:r>
              <w:t>6</w:t>
            </w:r>
            <w:r w:rsidR="00102BCB">
              <w:t>0</w:t>
            </w:r>
          </w:p>
        </w:tc>
        <w:tc>
          <w:tcPr>
            <w:tcW w:w="6554" w:type="dxa"/>
          </w:tcPr>
          <w:p w14:paraId="4608CD8D" w14:textId="77777777" w:rsidR="006A4DFD" w:rsidRDefault="006A4DFD" w:rsidP="006A4DFD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Mindfulness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Body</w:t>
            </w:r>
          </w:p>
          <w:p w14:paraId="7189745E" w14:textId="77777777" w:rsidR="006A4DFD" w:rsidRDefault="006A4DFD" w:rsidP="007727B5">
            <w:pPr>
              <w:pStyle w:val="TableParagraph"/>
              <w:tabs>
                <w:tab w:val="left" w:pos="818"/>
                <w:tab w:val="left" w:pos="819"/>
              </w:tabs>
              <w:spacing w:before="39" w:line="276" w:lineRule="auto"/>
              <w:ind w:right="601"/>
              <w:rPr>
                <w:b/>
                <w:bCs/>
              </w:rPr>
            </w:pPr>
          </w:p>
          <w:p w14:paraId="238A2DE2" w14:textId="5AC2782E" w:rsidR="00102BCB" w:rsidRDefault="007727B5" w:rsidP="007727B5">
            <w:pPr>
              <w:pStyle w:val="TableParagraph"/>
              <w:tabs>
                <w:tab w:val="left" w:pos="818"/>
                <w:tab w:val="left" w:pos="819"/>
              </w:tabs>
              <w:spacing w:before="39" w:line="276" w:lineRule="auto"/>
              <w:ind w:right="601"/>
              <w:rPr>
                <w:b/>
                <w:bCs/>
              </w:rPr>
            </w:pPr>
            <w:r>
              <w:rPr>
                <w:b/>
                <w:bCs/>
              </w:rPr>
              <w:t>Short Guided Meditation: Lovingkindness and Self-compassion as Mindfulness of the Body meditation tools</w:t>
            </w:r>
          </w:p>
          <w:p w14:paraId="7B46C55D" w14:textId="77777777" w:rsidR="007727B5" w:rsidRPr="007727B5" w:rsidRDefault="007727B5" w:rsidP="007727B5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before="39" w:line="276" w:lineRule="auto"/>
              <w:ind w:right="601"/>
              <w:rPr>
                <w:b/>
                <w:bCs/>
              </w:rPr>
            </w:pPr>
            <w:r>
              <w:t>Walk classroom through this exercise together</w:t>
            </w:r>
          </w:p>
          <w:p w14:paraId="49FA4277" w14:textId="77777777" w:rsidR="006A4DFD" w:rsidRDefault="007727B5" w:rsidP="006A4DFD">
            <w:pPr>
              <w:pStyle w:val="TableParagraph"/>
              <w:numPr>
                <w:ilvl w:val="0"/>
                <w:numId w:val="9"/>
              </w:numPr>
              <w:spacing w:before="36" w:line="276" w:lineRule="auto"/>
              <w:ind w:right="245"/>
            </w:pPr>
            <w:r>
              <w:lastRenderedPageBreak/>
              <w:t>Start with the breath, then</w:t>
            </w:r>
            <w:r>
              <w:rPr>
                <w:spacing w:val="1"/>
              </w:rPr>
              <w:t xml:space="preserve"> </w:t>
            </w:r>
            <w:r>
              <w:t>move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the body,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 xml:space="preserve">self-compassion and nonjudgment. </w:t>
            </w:r>
            <w:r>
              <w:rPr>
                <w:spacing w:val="-58"/>
              </w:rPr>
              <w:t xml:space="preserve"> </w:t>
            </w:r>
            <w:r>
              <w:t>If emotions arise, first hold them with compassion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acknowledgment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back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breath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body.</w:t>
            </w:r>
          </w:p>
          <w:p w14:paraId="38AAFC5B" w14:textId="735CD97C" w:rsidR="007727B5" w:rsidRPr="006A4DFD" w:rsidRDefault="006A4DFD" w:rsidP="006A4DFD">
            <w:pPr>
              <w:pStyle w:val="TableParagraph"/>
              <w:numPr>
                <w:ilvl w:val="0"/>
                <w:numId w:val="9"/>
              </w:numPr>
              <w:spacing w:before="36" w:line="276" w:lineRule="auto"/>
              <w:ind w:right="245"/>
            </w:pPr>
            <w:r>
              <w:t>Str</w:t>
            </w:r>
            <w:r w:rsidR="007727B5">
              <w:t>etch</w:t>
            </w:r>
            <w:r w:rsidR="007727B5" w:rsidRPr="006A4DFD">
              <w:rPr>
                <w:spacing w:val="-1"/>
              </w:rPr>
              <w:t xml:space="preserve"> </w:t>
            </w:r>
            <w:r w:rsidR="007727B5">
              <w:t>break</w:t>
            </w:r>
            <w:r w:rsidR="007727B5" w:rsidRPr="006A4DFD">
              <w:rPr>
                <w:spacing w:val="-2"/>
              </w:rPr>
              <w:t xml:space="preserve"> </w:t>
            </w:r>
            <w:r w:rsidR="007727B5">
              <w:t>between</w:t>
            </w:r>
            <w:r w:rsidR="007727B5" w:rsidRPr="006A4DFD">
              <w:rPr>
                <w:spacing w:val="-1"/>
              </w:rPr>
              <w:t xml:space="preserve"> </w:t>
            </w:r>
            <w:r w:rsidR="007727B5">
              <w:t>the</w:t>
            </w:r>
            <w:r w:rsidR="007727B5" w:rsidRPr="006A4DFD">
              <w:rPr>
                <w:spacing w:val="-2"/>
              </w:rPr>
              <w:t xml:space="preserve"> </w:t>
            </w:r>
            <w:r w:rsidR="007727B5">
              <w:t>practice</w:t>
            </w:r>
            <w:r w:rsidR="007727B5" w:rsidRPr="006A4DFD">
              <w:rPr>
                <w:spacing w:val="-1"/>
              </w:rPr>
              <w:t xml:space="preserve"> </w:t>
            </w:r>
            <w:r w:rsidR="007727B5">
              <w:t>and</w:t>
            </w:r>
            <w:r w:rsidR="007727B5" w:rsidRPr="006A4DFD">
              <w:rPr>
                <w:spacing w:val="-2"/>
              </w:rPr>
              <w:t xml:space="preserve"> </w:t>
            </w:r>
            <w:r>
              <w:t>Group Process</w:t>
            </w:r>
            <w:r w:rsidR="007727B5">
              <w:t>.</w:t>
            </w:r>
          </w:p>
        </w:tc>
      </w:tr>
    </w:tbl>
    <w:p w14:paraId="1EE443DA" w14:textId="77777777" w:rsidR="00986F8B" w:rsidRDefault="00986F8B">
      <w:pPr>
        <w:spacing w:line="276" w:lineRule="auto"/>
        <w:sectPr w:rsidR="00986F8B">
          <w:type w:val="continuous"/>
          <w:pgSz w:w="12240" w:h="15840"/>
          <w:pgMar w:top="1440" w:right="120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590"/>
        <w:gridCol w:w="6554"/>
      </w:tblGrid>
      <w:tr w:rsidR="00986F8B" w14:paraId="2B4A32B3" w14:textId="77777777">
        <w:trPr>
          <w:trHeight w:val="2819"/>
        </w:trPr>
        <w:tc>
          <w:tcPr>
            <w:tcW w:w="1216" w:type="dxa"/>
          </w:tcPr>
          <w:p w14:paraId="6AEB0FE3" w14:textId="0E515DA2" w:rsidR="00986F8B" w:rsidRDefault="00255882">
            <w:pPr>
              <w:pStyle w:val="TableParagraph"/>
              <w:spacing w:before="98"/>
              <w:ind w:left="100"/>
            </w:pPr>
            <w:r>
              <w:t>10</w:t>
            </w:r>
          </w:p>
        </w:tc>
        <w:tc>
          <w:tcPr>
            <w:tcW w:w="1590" w:type="dxa"/>
          </w:tcPr>
          <w:p w14:paraId="56CD7545" w14:textId="3A0ACEDB" w:rsidR="00986F8B" w:rsidRDefault="007727B5">
            <w:pPr>
              <w:pStyle w:val="TableParagraph"/>
              <w:spacing w:before="98"/>
              <w:ind w:left="98"/>
            </w:pPr>
            <w:r>
              <w:t>70</w:t>
            </w:r>
          </w:p>
        </w:tc>
        <w:tc>
          <w:tcPr>
            <w:tcW w:w="6554" w:type="dxa"/>
          </w:tcPr>
          <w:p w14:paraId="385B8D58" w14:textId="490F7697" w:rsidR="00986F8B" w:rsidRDefault="007727B5">
            <w:pPr>
              <w:pStyle w:val="TableParagraph"/>
              <w:spacing w:before="0" w:line="276" w:lineRule="auto"/>
              <w:ind w:left="98" w:right="252"/>
            </w:pPr>
            <w:r>
              <w:rPr>
                <w:b/>
              </w:rPr>
              <w:t xml:space="preserve">Group Process: </w:t>
            </w:r>
            <w:r>
              <w:t xml:space="preserve">Q&amp;A and instructions for the week: sit daily for 10 minutes </w:t>
            </w:r>
            <w:proofErr w:type="gramStart"/>
            <w:r>
              <w:t>minimum</w:t>
            </w:r>
            <w:r w:rsidR="006A4DFD">
              <w:t xml:space="preserve"> </w:t>
            </w:r>
            <w:r>
              <w:rPr>
                <w:spacing w:val="-59"/>
              </w:rPr>
              <w:t xml:space="preserve"> </w:t>
            </w:r>
            <w:r>
              <w:t>if</w:t>
            </w:r>
            <w:proofErr w:type="gramEnd"/>
            <w:r>
              <w:rPr>
                <w:spacing w:val="-2"/>
              </w:rPr>
              <w:t xml:space="preserve"> </w:t>
            </w:r>
            <w:r>
              <w:t>possible: 5 minutes soon after waking and 5 minutes at close of day before bed. Go longer if that feels comfortable. For example, 30 minutes soon after waking and 30 minutes before bedtime. Practice self-compassion and non-judgment,</w:t>
            </w:r>
            <w:r>
              <w:rPr>
                <w:spacing w:val="-2"/>
              </w:rPr>
              <w:t xml:space="preserve"> </w:t>
            </w:r>
            <w:r>
              <w:t>practice noticing when you are present in the present and what that feels like. Consider journaling these experiences</w:t>
            </w:r>
          </w:p>
        </w:tc>
      </w:tr>
    </w:tbl>
    <w:p w14:paraId="5887CCAD" w14:textId="77777777" w:rsidR="00986F8B" w:rsidRDefault="00986F8B">
      <w:pPr>
        <w:rPr>
          <w:b/>
          <w:sz w:val="20"/>
        </w:rPr>
      </w:pPr>
    </w:p>
    <w:p w14:paraId="6CC3E5E8" w14:textId="77777777" w:rsidR="00986F8B" w:rsidRDefault="00986F8B">
      <w:pPr>
        <w:rPr>
          <w:b/>
          <w:sz w:val="20"/>
        </w:rPr>
      </w:pPr>
    </w:p>
    <w:p w14:paraId="3257E60D" w14:textId="77777777" w:rsidR="00986F8B" w:rsidRDefault="00986F8B">
      <w:pPr>
        <w:rPr>
          <w:b/>
          <w:sz w:val="20"/>
        </w:rPr>
      </w:pPr>
    </w:p>
    <w:p w14:paraId="7121426F" w14:textId="77777777" w:rsidR="00986F8B" w:rsidRDefault="00986F8B">
      <w:pPr>
        <w:rPr>
          <w:b/>
          <w:sz w:val="20"/>
        </w:rPr>
      </w:pPr>
    </w:p>
    <w:p w14:paraId="23FE81A1" w14:textId="77777777" w:rsidR="00986F8B" w:rsidRDefault="00986F8B">
      <w:pPr>
        <w:rPr>
          <w:b/>
          <w:sz w:val="20"/>
        </w:rPr>
      </w:pPr>
    </w:p>
    <w:p w14:paraId="75BFC724" w14:textId="77777777" w:rsidR="00986F8B" w:rsidRDefault="00986F8B">
      <w:pPr>
        <w:spacing w:before="9"/>
        <w:rPr>
          <w:b/>
          <w:sz w:val="20"/>
        </w:rPr>
      </w:pPr>
    </w:p>
    <w:p w14:paraId="59479F1F" w14:textId="77777777" w:rsidR="00986F8B" w:rsidRDefault="00255882">
      <w:pPr>
        <w:spacing w:before="92"/>
        <w:ind w:left="100"/>
        <w:rPr>
          <w:b/>
        </w:rPr>
      </w:pPr>
      <w:r>
        <w:t>Session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Wise</w:t>
      </w:r>
      <w:r>
        <w:rPr>
          <w:b/>
          <w:spacing w:val="-2"/>
        </w:rPr>
        <w:t xml:space="preserve"> </w:t>
      </w:r>
      <w:r>
        <w:rPr>
          <w:b/>
        </w:rPr>
        <w:t>Heart</w:t>
      </w:r>
    </w:p>
    <w:p w14:paraId="2BB04998" w14:textId="77777777" w:rsidR="00986F8B" w:rsidRDefault="00986F8B">
      <w:pPr>
        <w:spacing w:before="9" w:after="1"/>
        <w:rPr>
          <w:b/>
          <w:sz w:val="28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14"/>
        <w:gridCol w:w="6255"/>
      </w:tblGrid>
      <w:tr w:rsidR="00986F8B" w14:paraId="0CE6DCD4" w14:textId="77777777">
        <w:trPr>
          <w:trHeight w:val="781"/>
        </w:trPr>
        <w:tc>
          <w:tcPr>
            <w:tcW w:w="1620" w:type="dxa"/>
          </w:tcPr>
          <w:p w14:paraId="25042430" w14:textId="77777777" w:rsidR="00986F8B" w:rsidRDefault="00255882">
            <w:pPr>
              <w:pStyle w:val="TableParagraph"/>
              <w:spacing w:line="276" w:lineRule="auto"/>
              <w:ind w:right="491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(minutes)</w:t>
            </w:r>
          </w:p>
        </w:tc>
        <w:tc>
          <w:tcPr>
            <w:tcW w:w="1514" w:type="dxa"/>
          </w:tcPr>
          <w:p w14:paraId="2AED025B" w14:textId="77777777" w:rsidR="00986F8B" w:rsidRDefault="00255882">
            <w:pPr>
              <w:pStyle w:val="TableParagraph"/>
              <w:spacing w:line="276" w:lineRule="auto"/>
              <w:ind w:right="189"/>
              <w:rPr>
                <w:b/>
              </w:rPr>
            </w:pPr>
            <w:r>
              <w:rPr>
                <w:b/>
              </w:rPr>
              <w:t>Cumulative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6255" w:type="dxa"/>
          </w:tcPr>
          <w:p w14:paraId="61802A62" w14:textId="77777777" w:rsidR="00986F8B" w:rsidRDefault="00255882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986F8B" w14:paraId="3C2BDA1E" w14:textId="77777777">
        <w:trPr>
          <w:trHeight w:val="2818"/>
        </w:trPr>
        <w:tc>
          <w:tcPr>
            <w:tcW w:w="1620" w:type="dxa"/>
          </w:tcPr>
          <w:p w14:paraId="0FB261B9" w14:textId="77777777" w:rsidR="00986F8B" w:rsidRDefault="00255882">
            <w:pPr>
              <w:pStyle w:val="TableParagraph"/>
              <w:spacing w:before="98"/>
            </w:pPr>
            <w:r>
              <w:t>10</w:t>
            </w:r>
          </w:p>
        </w:tc>
        <w:tc>
          <w:tcPr>
            <w:tcW w:w="1514" w:type="dxa"/>
          </w:tcPr>
          <w:p w14:paraId="495BAC3B" w14:textId="77777777" w:rsidR="00986F8B" w:rsidRDefault="00255882">
            <w:pPr>
              <w:pStyle w:val="TableParagraph"/>
              <w:spacing w:before="98"/>
            </w:pPr>
            <w:r>
              <w:t>10</w:t>
            </w:r>
          </w:p>
        </w:tc>
        <w:tc>
          <w:tcPr>
            <w:tcW w:w="6255" w:type="dxa"/>
          </w:tcPr>
          <w:p w14:paraId="60E7EAE9" w14:textId="60630F0B" w:rsidR="00986F8B" w:rsidRDefault="00255882" w:rsidP="006A4DFD">
            <w:pPr>
              <w:pStyle w:val="TableParagraph"/>
              <w:spacing w:before="98" w:line="276" w:lineRule="auto"/>
              <w:ind w:left="98" w:right="99"/>
            </w:pPr>
            <w:r>
              <w:rPr>
                <w:b/>
              </w:rPr>
              <w:t xml:space="preserve">Welcome: </w:t>
            </w:r>
            <w:r w:rsidR="006A4DFD">
              <w:rPr>
                <w:b/>
              </w:rPr>
              <w:t>Welcome:</w:t>
            </w:r>
            <w:r w:rsidR="006A4DFD">
              <w:rPr>
                <w:b/>
                <w:spacing w:val="-2"/>
              </w:rPr>
              <w:t xml:space="preserve"> </w:t>
            </w:r>
            <w:r w:rsidR="006A4DFD">
              <w:t>Welcoming class to second day, land acknowledgment, brief grounding</w:t>
            </w:r>
            <w:r w:rsidR="006A4DFD">
              <w:rPr>
                <w:spacing w:val="1"/>
              </w:rPr>
              <w:t xml:space="preserve"> </w:t>
            </w:r>
            <w:r w:rsidR="006A4DFD">
              <w:t>meditation. Checking</w:t>
            </w:r>
            <w:r w:rsidR="006A4DFD">
              <w:rPr>
                <w:spacing w:val="-2"/>
              </w:rPr>
              <w:t xml:space="preserve"> </w:t>
            </w:r>
            <w:r w:rsidR="006A4DFD">
              <w:t>in</w:t>
            </w:r>
            <w:r w:rsidR="006A4DFD">
              <w:rPr>
                <w:spacing w:val="-2"/>
              </w:rPr>
              <w:t xml:space="preserve"> </w:t>
            </w:r>
            <w:r w:rsidR="006A4DFD">
              <w:t>from</w:t>
            </w:r>
            <w:r w:rsidR="006A4DFD">
              <w:rPr>
                <w:spacing w:val="-3"/>
              </w:rPr>
              <w:t xml:space="preserve"> </w:t>
            </w:r>
            <w:r w:rsidR="006A4DFD">
              <w:t>last</w:t>
            </w:r>
            <w:r w:rsidR="006A4DFD">
              <w:rPr>
                <w:spacing w:val="-3"/>
              </w:rPr>
              <w:t xml:space="preserve"> </w:t>
            </w:r>
            <w:r w:rsidR="006A4DFD">
              <w:t>session:</w:t>
            </w:r>
            <w:r w:rsidR="006A4DFD">
              <w:rPr>
                <w:spacing w:val="-58"/>
              </w:rPr>
              <w:t xml:space="preserve">   </w:t>
            </w:r>
            <w:r w:rsidR="006A4DFD">
              <w:t>How is the practice going? Open for student observations and</w:t>
            </w:r>
            <w:r w:rsidR="006A4DFD">
              <w:rPr>
                <w:spacing w:val="1"/>
              </w:rPr>
              <w:t xml:space="preserve"> </w:t>
            </w:r>
            <w:r w:rsidR="006A4DFD">
              <w:t>questions</w:t>
            </w:r>
            <w:r w:rsidR="006A4DFD">
              <w:rPr>
                <w:spacing w:val="-1"/>
              </w:rPr>
              <w:t xml:space="preserve"> </w:t>
            </w:r>
            <w:r w:rsidR="006A4DFD">
              <w:t>about</w:t>
            </w:r>
            <w:r w:rsidR="006A4DFD">
              <w:rPr>
                <w:spacing w:val="-1"/>
              </w:rPr>
              <w:t xml:space="preserve"> </w:t>
            </w:r>
            <w:r w:rsidR="006A4DFD">
              <w:t>the</w:t>
            </w:r>
            <w:r w:rsidR="006A4DFD">
              <w:rPr>
                <w:spacing w:val="-1"/>
              </w:rPr>
              <w:t xml:space="preserve"> </w:t>
            </w:r>
            <w:r w:rsidR="006A4DFD">
              <w:t>practice of</w:t>
            </w:r>
            <w:r w:rsidR="006A4DFD">
              <w:rPr>
                <w:spacing w:val="-1"/>
              </w:rPr>
              <w:t xml:space="preserve"> </w:t>
            </w:r>
            <w:r w:rsidR="006A4DFD">
              <w:t>mindfulness</w:t>
            </w:r>
            <w:r w:rsidR="006A4DFD">
              <w:rPr>
                <w:spacing w:val="-1"/>
              </w:rPr>
              <w:t xml:space="preserve"> </w:t>
            </w:r>
            <w:r w:rsidR="006A4DFD">
              <w:t>of the</w:t>
            </w:r>
            <w:r w:rsidR="006A4DFD">
              <w:rPr>
                <w:spacing w:val="-1"/>
              </w:rPr>
              <w:t xml:space="preserve"> </w:t>
            </w:r>
            <w:r w:rsidR="006A4DFD">
              <w:t xml:space="preserve">breath or other anchors, mindfulness of the body, and what’s arising for them. </w:t>
            </w:r>
          </w:p>
        </w:tc>
      </w:tr>
      <w:tr w:rsidR="00986F8B" w14:paraId="530C887B" w14:textId="77777777">
        <w:trPr>
          <w:trHeight w:val="1364"/>
        </w:trPr>
        <w:tc>
          <w:tcPr>
            <w:tcW w:w="1620" w:type="dxa"/>
          </w:tcPr>
          <w:p w14:paraId="795B72D5" w14:textId="68DB3665" w:rsidR="00986F8B" w:rsidRDefault="00255882">
            <w:pPr>
              <w:pStyle w:val="TableParagraph"/>
            </w:pPr>
            <w:r>
              <w:t>2</w:t>
            </w:r>
            <w:r w:rsidR="006A4DFD">
              <w:t>5</w:t>
            </w:r>
          </w:p>
        </w:tc>
        <w:tc>
          <w:tcPr>
            <w:tcW w:w="1514" w:type="dxa"/>
          </w:tcPr>
          <w:p w14:paraId="44514F96" w14:textId="159D0C4F" w:rsidR="00986F8B" w:rsidRDefault="00255882">
            <w:pPr>
              <w:pStyle w:val="TableParagraph"/>
            </w:pPr>
            <w:r>
              <w:t>3</w:t>
            </w:r>
            <w:r w:rsidR="006A4DFD">
              <w:t>5</w:t>
            </w:r>
          </w:p>
        </w:tc>
        <w:tc>
          <w:tcPr>
            <w:tcW w:w="6255" w:type="dxa"/>
          </w:tcPr>
          <w:p w14:paraId="3E0DB003" w14:textId="2A53A911" w:rsidR="006A4DFD" w:rsidRDefault="006A4DFD" w:rsidP="006A4DFD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Talk: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Heart</w:t>
            </w:r>
          </w:p>
          <w:p w14:paraId="4CE298D8" w14:textId="77777777" w:rsidR="006A4DFD" w:rsidRDefault="006A4DFD" w:rsidP="006A4DFD">
            <w:pPr>
              <w:pStyle w:val="TableParagraph"/>
              <w:spacing w:before="36"/>
              <w:ind w:left="100"/>
            </w:pPr>
            <w:r>
              <w:t>What is lovingkindness (</w:t>
            </w:r>
            <w:proofErr w:type="spellStart"/>
            <w:r>
              <w:t>metta</w:t>
            </w:r>
            <w:proofErr w:type="spellEnd"/>
            <w:r>
              <w:t>) and compassion?</w:t>
            </w:r>
          </w:p>
          <w:p w14:paraId="2F10BAC7" w14:textId="77777777" w:rsidR="006A4DFD" w:rsidRDefault="006A4DFD" w:rsidP="006A4DFD">
            <w:pPr>
              <w:pStyle w:val="TableParagraph"/>
              <w:spacing w:before="36"/>
              <w:ind w:left="100"/>
            </w:pPr>
            <w:r>
              <w:t xml:space="preserve">How may it be practiced for </w:t>
            </w:r>
            <w:proofErr w:type="gramStart"/>
            <w:r>
              <w:t>ourselves</w:t>
            </w:r>
            <w:proofErr w:type="gramEnd"/>
            <w:r>
              <w:t>?</w:t>
            </w:r>
          </w:p>
          <w:p w14:paraId="048BD23E" w14:textId="6D67929D" w:rsidR="006A4DFD" w:rsidRDefault="006A4DFD" w:rsidP="006A4DFD">
            <w:pPr>
              <w:pStyle w:val="TableParagraph"/>
              <w:spacing w:before="36"/>
              <w:ind w:left="100"/>
            </w:pPr>
            <w:r>
              <w:t xml:space="preserve">How may it be expressed in the world, through mindfulness? </w:t>
            </w:r>
          </w:p>
          <w:p w14:paraId="30E8EA27" w14:textId="53ECF835" w:rsidR="006A4DFD" w:rsidRDefault="006A4DFD" w:rsidP="006A4DFD">
            <w:pPr>
              <w:pStyle w:val="TableParagraph"/>
              <w:spacing w:before="36"/>
              <w:ind w:left="100"/>
            </w:pPr>
            <w:r>
              <w:t xml:space="preserve">Provide examples of </w:t>
            </w:r>
            <w:proofErr w:type="spellStart"/>
            <w:r>
              <w:t>metta</w:t>
            </w:r>
            <w:proofErr w:type="spellEnd"/>
            <w:r>
              <w:t xml:space="preserve"> or lovingkindness and compassion practices by screen sharing examples from videos or graphic art material.</w:t>
            </w:r>
          </w:p>
          <w:p w14:paraId="7E671138" w14:textId="3ECDA0FD" w:rsidR="00986F8B" w:rsidRDefault="00255882">
            <w:pPr>
              <w:pStyle w:val="TableParagraph"/>
              <w:spacing w:before="98" w:line="276" w:lineRule="auto"/>
              <w:ind w:left="100" w:right="404"/>
            </w:pPr>
            <w:r>
              <w:t>break between the practice and</w:t>
            </w:r>
            <w:r>
              <w:rPr>
                <w:spacing w:val="-59"/>
              </w:rPr>
              <w:t xml:space="preserve"> </w:t>
            </w:r>
            <w:r>
              <w:t>talk.</w:t>
            </w:r>
          </w:p>
        </w:tc>
      </w:tr>
    </w:tbl>
    <w:p w14:paraId="22DCA955" w14:textId="77777777" w:rsidR="00986F8B" w:rsidRDefault="00986F8B">
      <w:pPr>
        <w:spacing w:line="276" w:lineRule="auto"/>
        <w:sectPr w:rsidR="00986F8B">
          <w:type w:val="continuous"/>
          <w:pgSz w:w="12240" w:h="15840"/>
          <w:pgMar w:top="1440" w:right="1200" w:bottom="280" w:left="134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14"/>
        <w:gridCol w:w="6255"/>
      </w:tblGrid>
      <w:tr w:rsidR="00986F8B" w14:paraId="38A5F660" w14:textId="77777777">
        <w:trPr>
          <w:trHeight w:val="1945"/>
        </w:trPr>
        <w:tc>
          <w:tcPr>
            <w:tcW w:w="1620" w:type="dxa"/>
          </w:tcPr>
          <w:p w14:paraId="0658E2C5" w14:textId="0DE38CA2" w:rsidR="00986F8B" w:rsidRDefault="00AF4784">
            <w:pPr>
              <w:pStyle w:val="TableParagraph"/>
              <w:spacing w:before="98"/>
            </w:pPr>
            <w:r>
              <w:lastRenderedPageBreak/>
              <w:t>20</w:t>
            </w:r>
          </w:p>
        </w:tc>
        <w:tc>
          <w:tcPr>
            <w:tcW w:w="1514" w:type="dxa"/>
          </w:tcPr>
          <w:p w14:paraId="1B005E95" w14:textId="4FE837D5" w:rsidR="00986F8B" w:rsidRDefault="00255882">
            <w:pPr>
              <w:pStyle w:val="TableParagraph"/>
              <w:spacing w:before="98"/>
            </w:pPr>
            <w:r>
              <w:t>5</w:t>
            </w:r>
            <w:r w:rsidR="00AF4784">
              <w:t>5</w:t>
            </w:r>
          </w:p>
        </w:tc>
        <w:tc>
          <w:tcPr>
            <w:tcW w:w="6255" w:type="dxa"/>
          </w:tcPr>
          <w:p w14:paraId="13B85BFA" w14:textId="77777777" w:rsidR="006A4DFD" w:rsidRDefault="006A4DFD" w:rsidP="006A4DFD">
            <w:pPr>
              <w:pStyle w:val="TableParagraph"/>
              <w:spacing w:before="39" w:line="276" w:lineRule="auto"/>
              <w:ind w:left="0" w:right="146"/>
              <w:rPr>
                <w:b/>
              </w:rPr>
            </w:pPr>
            <w:r>
              <w:rPr>
                <w:b/>
              </w:rPr>
              <w:t xml:space="preserve"> Instructions &amp; Practice: </w:t>
            </w:r>
          </w:p>
          <w:p w14:paraId="08E5D1CE" w14:textId="648E8337" w:rsidR="00AF4784" w:rsidRDefault="006A4DFD" w:rsidP="006A4DFD">
            <w:pPr>
              <w:pStyle w:val="TableParagraph"/>
              <w:spacing w:before="39" w:line="276" w:lineRule="auto"/>
              <w:ind w:left="0" w:right="146"/>
              <w:rPr>
                <w:spacing w:val="1"/>
              </w:rPr>
            </w:pPr>
            <w:r>
              <w:rPr>
                <w:b/>
              </w:rPr>
              <w:t xml:space="preserve"> </w:t>
            </w:r>
            <w:r>
              <w:t>Lead class in a guided meditation practice focused on</w:t>
            </w:r>
            <w:r w:rsidR="00AF4784">
              <w:rPr>
                <w:spacing w:val="1"/>
              </w:rPr>
              <w:t xml:space="preserve"> </w:t>
            </w:r>
            <w:r w:rsidR="00F85CB5">
              <w:rPr>
                <w:spacing w:val="1"/>
              </w:rPr>
              <w:t>Metta</w:t>
            </w:r>
            <w:r w:rsidR="00AF4784">
              <w:rPr>
                <w:spacing w:val="1"/>
              </w:rPr>
              <w:t xml:space="preserve"> </w:t>
            </w:r>
          </w:p>
          <w:p w14:paraId="27A78141" w14:textId="47F55AD6" w:rsidR="00AF4784" w:rsidRDefault="00AF4784" w:rsidP="006A4DFD">
            <w:pPr>
              <w:pStyle w:val="TableParagraph"/>
              <w:spacing w:before="39" w:line="276" w:lineRule="auto"/>
              <w:ind w:left="0" w:right="146"/>
            </w:pPr>
            <w:r>
              <w:rPr>
                <w:spacing w:val="1"/>
              </w:rPr>
              <w:t xml:space="preserve"> and</w:t>
            </w:r>
            <w:r>
              <w:t xml:space="preserve"> </w:t>
            </w:r>
            <w:r w:rsidR="006A4DFD">
              <w:t xml:space="preserve">compassion for self/others. </w:t>
            </w:r>
          </w:p>
          <w:p w14:paraId="6595DEB4" w14:textId="77777777" w:rsidR="00AF4784" w:rsidRDefault="00AF4784" w:rsidP="006A4DFD">
            <w:pPr>
              <w:pStyle w:val="TableParagraph"/>
              <w:spacing w:before="39" w:line="276" w:lineRule="auto"/>
              <w:ind w:left="0" w:right="146"/>
            </w:pPr>
            <w:r>
              <w:t xml:space="preserve"> </w:t>
            </w:r>
            <w:r w:rsidR="006A4DFD">
              <w:t xml:space="preserve">Offer </w:t>
            </w:r>
            <w:r>
              <w:t>time for students to</w:t>
            </w:r>
            <w:r w:rsidR="006A4DFD">
              <w:t xml:space="preserve"> stretch</w:t>
            </w:r>
            <w:r>
              <w:t xml:space="preserve"> following the meditation </w:t>
            </w:r>
          </w:p>
          <w:p w14:paraId="1008B21F" w14:textId="418D90D5" w:rsidR="00986F8B" w:rsidRDefault="00AF4784" w:rsidP="006A4DFD">
            <w:pPr>
              <w:pStyle w:val="TableParagraph"/>
              <w:spacing w:before="39" w:line="276" w:lineRule="auto"/>
              <w:ind w:left="0" w:right="146"/>
            </w:pPr>
            <w:r>
              <w:t xml:space="preserve"> practice.</w:t>
            </w:r>
          </w:p>
        </w:tc>
      </w:tr>
      <w:tr w:rsidR="00986F8B" w14:paraId="4A140338" w14:textId="77777777">
        <w:trPr>
          <w:trHeight w:val="3109"/>
        </w:trPr>
        <w:tc>
          <w:tcPr>
            <w:tcW w:w="1620" w:type="dxa"/>
          </w:tcPr>
          <w:p w14:paraId="51E993AC" w14:textId="56E6B19E" w:rsidR="00986F8B" w:rsidRDefault="00255882">
            <w:pPr>
              <w:pStyle w:val="TableParagraph"/>
            </w:pPr>
            <w:r>
              <w:t>1</w:t>
            </w:r>
            <w:r w:rsidR="00AF4784">
              <w:t>5</w:t>
            </w:r>
          </w:p>
        </w:tc>
        <w:tc>
          <w:tcPr>
            <w:tcW w:w="1514" w:type="dxa"/>
          </w:tcPr>
          <w:p w14:paraId="08D2FC50" w14:textId="00216398" w:rsidR="00986F8B" w:rsidRDefault="00AF4784">
            <w:pPr>
              <w:pStyle w:val="TableParagraph"/>
            </w:pPr>
            <w:r>
              <w:t>7</w:t>
            </w:r>
            <w:r w:rsidR="00255882">
              <w:t>0</w:t>
            </w:r>
          </w:p>
        </w:tc>
        <w:tc>
          <w:tcPr>
            <w:tcW w:w="6255" w:type="dxa"/>
          </w:tcPr>
          <w:p w14:paraId="536BC61D" w14:textId="77824E5E" w:rsidR="00986F8B" w:rsidRDefault="006A4DFD">
            <w:pPr>
              <w:pStyle w:val="TableParagraph"/>
              <w:spacing w:before="3"/>
              <w:ind w:left="0"/>
            </w:pPr>
            <w:r>
              <w:rPr>
                <w:b/>
              </w:rPr>
              <w:t xml:space="preserve">Group Process: </w:t>
            </w:r>
            <w:r>
              <w:t xml:space="preserve">Q&amp;A and instructions for the week: sit daily for 10 minutes </w:t>
            </w:r>
            <w:proofErr w:type="gramStart"/>
            <w:r>
              <w:t xml:space="preserve">minimum </w:t>
            </w:r>
            <w:r>
              <w:rPr>
                <w:spacing w:val="-59"/>
              </w:rPr>
              <w:t xml:space="preserve"> </w:t>
            </w:r>
            <w:r>
              <w:t>if</w:t>
            </w:r>
            <w:proofErr w:type="gramEnd"/>
            <w:r>
              <w:rPr>
                <w:spacing w:val="-2"/>
              </w:rPr>
              <w:t xml:space="preserve"> </w:t>
            </w:r>
            <w:r>
              <w:t>possible: 5 minutes soon after waking and 5 minutes at close of day before bed. Go longer if that feels comfortable. For example, 30 minutes soon after waking and 30 minutes before bedtime. Practice self-compassion and non-judgment,</w:t>
            </w:r>
            <w:r>
              <w:rPr>
                <w:spacing w:val="-2"/>
              </w:rPr>
              <w:t xml:space="preserve"> </w:t>
            </w:r>
            <w:r>
              <w:t>practice noticing when you are present in the present and what that feels like. Consider journaling these experiences</w:t>
            </w:r>
          </w:p>
          <w:p w14:paraId="5D056D66" w14:textId="77777777" w:rsidR="006A4DFD" w:rsidRDefault="006A4DF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689C2A6A" w14:textId="4090344D" w:rsidR="00986F8B" w:rsidRDefault="00255882" w:rsidP="006A4DFD">
            <w:pPr>
              <w:pStyle w:val="TableParagraph"/>
              <w:spacing w:before="1" w:line="276" w:lineRule="auto"/>
              <w:ind w:left="0" w:right="164"/>
            </w:pPr>
            <w:r>
              <w:t>Bring these practices</w:t>
            </w:r>
            <w:r w:rsidR="006A4DFD">
              <w:t xml:space="preserve"> from this week</w:t>
            </w:r>
            <w:r>
              <w:t xml:space="preserve"> into your life, notic</w:t>
            </w:r>
            <w:r w:rsidR="006A4DFD">
              <w:t>ing</w:t>
            </w:r>
            <w:r>
              <w:t xml:space="preserve"> your</w:t>
            </w:r>
            <w:r>
              <w:rPr>
                <w:spacing w:val="1"/>
              </w:rPr>
              <w:t xml:space="preserve"> </w:t>
            </w:r>
            <w:r>
              <w:t>connection with your loved ones,</w:t>
            </w:r>
            <w:r w:rsidR="006A4DFD">
              <w:t xml:space="preserve"> people unknown to you, and noticing whether there is a capacity to silently, to yourself, send positive wellbeing and a wish for goodness </w:t>
            </w:r>
            <w:r>
              <w:t>to people</w:t>
            </w:r>
            <w:r>
              <w:rPr>
                <w:spacing w:val="1"/>
              </w:rPr>
              <w:t xml:space="preserve"> </w:t>
            </w:r>
            <w:r>
              <w:t xml:space="preserve">you encounter throughout your week. </w:t>
            </w:r>
            <w:r w:rsidR="006A4DFD">
              <w:t xml:space="preserve"> </w:t>
            </w:r>
          </w:p>
        </w:tc>
      </w:tr>
    </w:tbl>
    <w:p w14:paraId="7CCC4598" w14:textId="77777777" w:rsidR="00986F8B" w:rsidRDefault="00986F8B">
      <w:pPr>
        <w:rPr>
          <w:b/>
          <w:sz w:val="20"/>
        </w:rPr>
      </w:pPr>
    </w:p>
    <w:p w14:paraId="4396D8A5" w14:textId="77777777" w:rsidR="00986F8B" w:rsidRDefault="00986F8B">
      <w:pPr>
        <w:rPr>
          <w:b/>
          <w:sz w:val="20"/>
        </w:rPr>
      </w:pPr>
    </w:p>
    <w:p w14:paraId="0D0218AC" w14:textId="77777777" w:rsidR="00986F8B" w:rsidRDefault="00986F8B">
      <w:pPr>
        <w:rPr>
          <w:b/>
          <w:sz w:val="20"/>
        </w:rPr>
      </w:pPr>
    </w:p>
    <w:p w14:paraId="24793316" w14:textId="77777777" w:rsidR="00986F8B" w:rsidRDefault="00986F8B">
      <w:pPr>
        <w:rPr>
          <w:b/>
          <w:sz w:val="20"/>
        </w:rPr>
      </w:pPr>
    </w:p>
    <w:p w14:paraId="58A99A19" w14:textId="77777777" w:rsidR="00986F8B" w:rsidRDefault="00986F8B">
      <w:pPr>
        <w:rPr>
          <w:b/>
          <w:sz w:val="21"/>
        </w:rPr>
      </w:pPr>
    </w:p>
    <w:p w14:paraId="7D899961" w14:textId="77777777" w:rsidR="00986F8B" w:rsidRDefault="00255882">
      <w:pPr>
        <w:ind w:left="100"/>
        <w:rPr>
          <w:b/>
        </w:rPr>
      </w:pPr>
      <w:r>
        <w:t>Session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rPr>
          <w:b/>
        </w:rPr>
        <w:t>Bringing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Practice</w:t>
      </w:r>
      <w:r>
        <w:rPr>
          <w:b/>
          <w:spacing w:val="-2"/>
        </w:rPr>
        <w:t xml:space="preserve"> </w:t>
      </w:r>
      <w:r>
        <w:rPr>
          <w:b/>
        </w:rPr>
        <w:t>into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World</w:t>
      </w:r>
    </w:p>
    <w:p w14:paraId="22CE1873" w14:textId="77777777" w:rsidR="00986F8B" w:rsidRDefault="00986F8B">
      <w:pPr>
        <w:spacing w:before="10"/>
        <w:rPr>
          <w:b/>
          <w:sz w:val="28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14"/>
        <w:gridCol w:w="6255"/>
      </w:tblGrid>
      <w:tr w:rsidR="00986F8B" w14:paraId="0883A2A3" w14:textId="77777777">
        <w:trPr>
          <w:trHeight w:val="1055"/>
        </w:trPr>
        <w:tc>
          <w:tcPr>
            <w:tcW w:w="1620" w:type="dxa"/>
          </w:tcPr>
          <w:p w14:paraId="578CB124" w14:textId="77777777" w:rsidR="00986F8B" w:rsidRDefault="00255882">
            <w:pPr>
              <w:pStyle w:val="TableParagraph"/>
              <w:spacing w:line="276" w:lineRule="auto"/>
              <w:ind w:right="491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(minutes)</w:t>
            </w:r>
          </w:p>
        </w:tc>
        <w:tc>
          <w:tcPr>
            <w:tcW w:w="1514" w:type="dxa"/>
          </w:tcPr>
          <w:p w14:paraId="4B74A937" w14:textId="77777777" w:rsidR="00986F8B" w:rsidRDefault="00255882">
            <w:pPr>
              <w:pStyle w:val="TableParagraph"/>
              <w:spacing w:line="276" w:lineRule="auto"/>
              <w:ind w:right="189"/>
              <w:rPr>
                <w:b/>
              </w:rPr>
            </w:pPr>
            <w:r>
              <w:rPr>
                <w:b/>
              </w:rPr>
              <w:t>Cumulative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6255" w:type="dxa"/>
          </w:tcPr>
          <w:p w14:paraId="558C757A" w14:textId="77777777" w:rsidR="00986F8B" w:rsidRDefault="00255882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986F8B" w14:paraId="07FB062C" w14:textId="77777777">
        <w:trPr>
          <w:trHeight w:val="3400"/>
        </w:trPr>
        <w:tc>
          <w:tcPr>
            <w:tcW w:w="1620" w:type="dxa"/>
          </w:tcPr>
          <w:p w14:paraId="3D030E79" w14:textId="7C4E93D0" w:rsidR="00986F8B" w:rsidRDefault="00255882">
            <w:pPr>
              <w:pStyle w:val="TableParagraph"/>
              <w:spacing w:before="98"/>
            </w:pPr>
            <w:r>
              <w:t>1</w:t>
            </w:r>
            <w:r w:rsidR="005E3962">
              <w:t>5</w:t>
            </w:r>
          </w:p>
        </w:tc>
        <w:tc>
          <w:tcPr>
            <w:tcW w:w="1514" w:type="dxa"/>
          </w:tcPr>
          <w:p w14:paraId="394F07D5" w14:textId="4FD651B6" w:rsidR="00986F8B" w:rsidRDefault="00255882">
            <w:pPr>
              <w:pStyle w:val="TableParagraph"/>
              <w:spacing w:before="98"/>
            </w:pPr>
            <w:r>
              <w:t>1</w:t>
            </w:r>
            <w:r w:rsidR="005E3962">
              <w:t>5</w:t>
            </w:r>
          </w:p>
        </w:tc>
        <w:tc>
          <w:tcPr>
            <w:tcW w:w="6255" w:type="dxa"/>
          </w:tcPr>
          <w:p w14:paraId="3F1E499E" w14:textId="7CDE08CF" w:rsidR="00986F8B" w:rsidRDefault="00255882" w:rsidP="00230D4B">
            <w:pPr>
              <w:pStyle w:val="TableParagraph"/>
              <w:spacing w:before="98" w:line="276" w:lineRule="auto"/>
              <w:ind w:left="100" w:right="226"/>
            </w:pPr>
            <w:r>
              <w:rPr>
                <w:b/>
              </w:rPr>
              <w:t xml:space="preserve">Welcome: </w:t>
            </w:r>
            <w:r>
              <w:t>Grounding meditation and checking in from last</w:t>
            </w:r>
            <w:r>
              <w:rPr>
                <w:spacing w:val="1"/>
              </w:rPr>
              <w:t xml:space="preserve"> </w:t>
            </w:r>
            <w:r>
              <w:t>week: How is the practice going? Any questions about your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observations</w:t>
            </w:r>
            <w:r>
              <w:rPr>
                <w:spacing w:val="-3"/>
              </w:rPr>
              <w:t xml:space="preserve"> </w:t>
            </w:r>
            <w:r w:rsidR="00B2255E">
              <w:t xml:space="preserve">about the practices of </w:t>
            </w:r>
            <w:r w:rsidR="00F85CB5">
              <w:t>Metta</w:t>
            </w:r>
            <w:r w:rsidR="00B2255E">
              <w:t xml:space="preserve">, lovingkindness, </w:t>
            </w:r>
            <w:r w:rsidR="00230D4B">
              <w:t>compassion?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it</w:t>
            </w:r>
            <w:r w:rsidR="00230D4B">
              <w:t xml:space="preserve"> </w:t>
            </w:r>
            <w:r>
              <w:t>feel to extend love, compassion, or joy</w:t>
            </w:r>
            <w:r w:rsidR="00230D4B">
              <w:t xml:space="preserve"> to self or others</w:t>
            </w:r>
            <w:r>
              <w:t>?</w:t>
            </w:r>
          </w:p>
        </w:tc>
      </w:tr>
    </w:tbl>
    <w:p w14:paraId="03DDEA0F" w14:textId="77777777" w:rsidR="00986F8B" w:rsidRDefault="00986F8B">
      <w:pPr>
        <w:spacing w:line="276" w:lineRule="auto"/>
        <w:sectPr w:rsidR="00986F8B">
          <w:type w:val="continuous"/>
          <w:pgSz w:w="12240" w:h="15840"/>
          <w:pgMar w:top="1440" w:right="1200" w:bottom="280" w:left="134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14"/>
        <w:gridCol w:w="6255"/>
      </w:tblGrid>
      <w:tr w:rsidR="00986F8B" w14:paraId="25EBB19F" w14:textId="77777777">
        <w:trPr>
          <w:trHeight w:val="4272"/>
        </w:trPr>
        <w:tc>
          <w:tcPr>
            <w:tcW w:w="1620" w:type="dxa"/>
          </w:tcPr>
          <w:p w14:paraId="7368FDC4" w14:textId="348310E0" w:rsidR="00986F8B" w:rsidRDefault="00F53D4C">
            <w:pPr>
              <w:pStyle w:val="TableParagraph"/>
              <w:spacing w:before="98"/>
            </w:pPr>
            <w:r>
              <w:lastRenderedPageBreak/>
              <w:t>25</w:t>
            </w:r>
          </w:p>
        </w:tc>
        <w:tc>
          <w:tcPr>
            <w:tcW w:w="1514" w:type="dxa"/>
          </w:tcPr>
          <w:p w14:paraId="1DDC2A83" w14:textId="56D15604" w:rsidR="00986F8B" w:rsidRDefault="00F53D4C">
            <w:pPr>
              <w:pStyle w:val="TableParagraph"/>
              <w:spacing w:before="98"/>
            </w:pPr>
            <w:r>
              <w:t>40</w:t>
            </w:r>
          </w:p>
        </w:tc>
        <w:tc>
          <w:tcPr>
            <w:tcW w:w="6255" w:type="dxa"/>
          </w:tcPr>
          <w:p w14:paraId="5308632E" w14:textId="77777777" w:rsidR="00F53D4C" w:rsidRDefault="00C54407" w:rsidP="00C54407">
            <w:pPr>
              <w:pStyle w:val="TableParagraph"/>
              <w:spacing w:before="98" w:line="276" w:lineRule="auto"/>
              <w:ind w:left="100" w:right="122"/>
              <w:rPr>
                <w:spacing w:val="-2"/>
              </w:rPr>
            </w:pPr>
            <w:r>
              <w:rPr>
                <w:b/>
              </w:rPr>
              <w:t xml:space="preserve">Instructions &amp; Practice: </w:t>
            </w:r>
            <w:r>
              <w:t>Review of previous practices: Mindfulness of the</w:t>
            </w:r>
            <w:r>
              <w:rPr>
                <w:spacing w:val="1"/>
              </w:rPr>
              <w:t xml:space="preserve"> </w:t>
            </w:r>
            <w:r>
              <w:t>breath and body</w:t>
            </w:r>
            <w:r w:rsidR="00F53D4C">
              <w:t>.</w:t>
            </w:r>
            <w:r>
              <w:t xml:space="preserve"> Mindfulness while practicing compassion, lovingkindness, or joy, and sending these elements to self, others, </w:t>
            </w:r>
            <w:proofErr w:type="gramStart"/>
            <w:r>
              <w:t xml:space="preserve">and </w:t>
            </w:r>
            <w:r>
              <w:rPr>
                <w:spacing w:val="-59"/>
              </w:rPr>
              <w:t xml:space="preserve"> </w:t>
            </w:r>
            <w:r>
              <w:t>world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</w:p>
          <w:p w14:paraId="172D3F92" w14:textId="424E5B11" w:rsidR="00C54407" w:rsidRDefault="00C54407" w:rsidP="00C54407">
            <w:pPr>
              <w:pStyle w:val="TableParagraph"/>
              <w:spacing w:before="98" w:line="276" w:lineRule="auto"/>
              <w:ind w:left="100" w:right="122"/>
            </w:pPr>
            <w:r>
              <w:rPr>
                <w:spacing w:val="-2"/>
              </w:rPr>
              <w:t>S</w:t>
            </w:r>
            <w:r>
              <w:t>tretch</w:t>
            </w:r>
            <w:r>
              <w:rPr>
                <w:spacing w:val="-2"/>
              </w:rPr>
              <w:t xml:space="preserve"> </w:t>
            </w:r>
            <w:r>
              <w:t>break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talk.</w:t>
            </w:r>
          </w:p>
          <w:p w14:paraId="3DEC860D" w14:textId="77777777" w:rsidR="00C54407" w:rsidRDefault="00C54407" w:rsidP="00C54407">
            <w:pPr>
              <w:pStyle w:val="TableParagraph"/>
              <w:spacing w:before="98" w:line="276" w:lineRule="auto"/>
              <w:ind w:left="100" w:right="122"/>
            </w:pPr>
          </w:p>
          <w:p w14:paraId="39DB1CC6" w14:textId="0BCC271F" w:rsidR="00986F8B" w:rsidRDefault="00986F8B" w:rsidP="00C54407">
            <w:pPr>
              <w:pStyle w:val="TableParagraph"/>
              <w:tabs>
                <w:tab w:val="left" w:pos="821"/>
                <w:tab w:val="left" w:pos="822"/>
              </w:tabs>
              <w:spacing w:before="0" w:line="276" w:lineRule="auto"/>
              <w:ind w:right="142"/>
            </w:pPr>
          </w:p>
        </w:tc>
      </w:tr>
      <w:tr w:rsidR="00986F8B" w14:paraId="702504CA" w14:textId="77777777">
        <w:trPr>
          <w:trHeight w:val="1074"/>
        </w:trPr>
        <w:tc>
          <w:tcPr>
            <w:tcW w:w="1620" w:type="dxa"/>
          </w:tcPr>
          <w:p w14:paraId="5E09E47F" w14:textId="33354E42" w:rsidR="00986F8B" w:rsidRDefault="00F53D4C">
            <w:pPr>
              <w:pStyle w:val="TableParagraph"/>
            </w:pPr>
            <w:r>
              <w:t>25</w:t>
            </w:r>
          </w:p>
        </w:tc>
        <w:tc>
          <w:tcPr>
            <w:tcW w:w="1514" w:type="dxa"/>
          </w:tcPr>
          <w:p w14:paraId="3C8FBDC5" w14:textId="095ACE44" w:rsidR="00986F8B" w:rsidRDefault="00F36166">
            <w:pPr>
              <w:pStyle w:val="TableParagraph"/>
            </w:pPr>
            <w:r>
              <w:t>6</w:t>
            </w:r>
            <w:r w:rsidR="00D15DC8">
              <w:t>5</w:t>
            </w:r>
          </w:p>
        </w:tc>
        <w:tc>
          <w:tcPr>
            <w:tcW w:w="6255" w:type="dxa"/>
          </w:tcPr>
          <w:p w14:paraId="680DE032" w14:textId="77777777" w:rsidR="00C70B58" w:rsidRDefault="00255882">
            <w:pPr>
              <w:pStyle w:val="TableParagraph"/>
              <w:spacing w:before="98" w:line="276" w:lineRule="auto"/>
              <w:ind w:left="100" w:right="99"/>
              <w:rPr>
                <w:b/>
              </w:rPr>
            </w:pPr>
            <w:r>
              <w:rPr>
                <w:b/>
              </w:rPr>
              <w:t xml:space="preserve">Group Process: </w:t>
            </w:r>
          </w:p>
          <w:p w14:paraId="775ECAA8" w14:textId="77777777" w:rsidR="00C70B58" w:rsidRDefault="00C70B58" w:rsidP="00C70B58">
            <w:pPr>
              <w:pStyle w:val="TableParagraph"/>
              <w:spacing w:before="98" w:line="276" w:lineRule="auto"/>
              <w:ind w:left="100" w:right="99"/>
            </w:pPr>
            <w:r>
              <w:t>Share resources to prepare for the online, daylong retreat.</w:t>
            </w:r>
          </w:p>
          <w:p w14:paraId="16E6D822" w14:textId="4899025B" w:rsidR="00C70B58" w:rsidRDefault="005E3962" w:rsidP="00E753A2">
            <w:pPr>
              <w:pStyle w:val="TableParagraph"/>
              <w:spacing w:before="98" w:line="276" w:lineRule="auto"/>
              <w:ind w:left="100" w:right="99"/>
            </w:pPr>
            <w:r>
              <w:t>Pre-retreat</w:t>
            </w:r>
            <w:r w:rsidR="00255882">
              <w:t xml:space="preserve"> reflections: </w:t>
            </w:r>
            <w:r w:rsidR="00C70B58">
              <w:t xml:space="preserve">Questions? Concerns? </w:t>
            </w:r>
          </w:p>
          <w:p w14:paraId="0B2944EE" w14:textId="7D9EA33E" w:rsidR="00986F8B" w:rsidRDefault="00E753A2">
            <w:pPr>
              <w:pStyle w:val="TableParagraph"/>
              <w:spacing w:before="98" w:line="276" w:lineRule="auto"/>
              <w:ind w:left="100" w:right="99"/>
            </w:pPr>
            <w:r>
              <w:t>How might</w:t>
            </w:r>
            <w:r w:rsidR="00255882">
              <w:t xml:space="preserve"> </w:t>
            </w:r>
            <w:r>
              <w:t>you apply tools learned in the course within the retreat space?</w:t>
            </w:r>
            <w:r w:rsidR="004F35D4">
              <w:t xml:space="preserve"> If you’re retreating from home with other family members, how might you use mindfulness while on retreat?</w:t>
            </w:r>
            <w:r w:rsidR="00255882">
              <w:t xml:space="preserve"> </w:t>
            </w:r>
            <w:r w:rsidR="00AF4784">
              <w:t xml:space="preserve">Share resources to continue the practice. </w:t>
            </w:r>
          </w:p>
          <w:p w14:paraId="22C0181E" w14:textId="77777777" w:rsidR="00AF4784" w:rsidRDefault="00AF4784">
            <w:pPr>
              <w:pStyle w:val="TableParagraph"/>
              <w:spacing w:before="98" w:line="276" w:lineRule="auto"/>
              <w:ind w:left="100" w:right="99"/>
            </w:pPr>
          </w:p>
          <w:p w14:paraId="716FFC0A" w14:textId="3BF5CDF5" w:rsidR="00AF4784" w:rsidRDefault="00AF4784" w:rsidP="00AF4784">
            <w:pPr>
              <w:pStyle w:val="TableParagraph"/>
              <w:spacing w:before="98" w:line="276" w:lineRule="auto"/>
              <w:ind w:left="0" w:right="99"/>
            </w:pPr>
            <w:r>
              <w:t xml:space="preserve"> </w:t>
            </w:r>
          </w:p>
        </w:tc>
      </w:tr>
    </w:tbl>
    <w:p w14:paraId="5735AEA5" w14:textId="77777777" w:rsidR="00970337" w:rsidRDefault="00970337"/>
    <w:p w14:paraId="7325104E" w14:textId="77777777" w:rsidR="005C676F" w:rsidRDefault="005C676F"/>
    <w:p w14:paraId="1A01C9E3" w14:textId="4389FB47" w:rsidR="003F26BB" w:rsidRDefault="003F26BB" w:rsidP="003F26BB">
      <w:pPr>
        <w:ind w:left="100"/>
        <w:rPr>
          <w:b/>
        </w:rPr>
      </w:pPr>
      <w:r>
        <w:t>Session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rPr>
          <w:b/>
        </w:rPr>
        <w:t>Day-long Retreat</w:t>
      </w:r>
    </w:p>
    <w:p w14:paraId="50A790F3" w14:textId="77777777" w:rsidR="005C676F" w:rsidRDefault="005C676F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001"/>
        <w:gridCol w:w="3287"/>
        <w:gridCol w:w="3114"/>
      </w:tblGrid>
      <w:tr w:rsidR="003F26BB" w14:paraId="047D4478" w14:textId="77777777" w:rsidTr="003F26BB">
        <w:tc>
          <w:tcPr>
            <w:tcW w:w="3017" w:type="dxa"/>
          </w:tcPr>
          <w:p w14:paraId="64F03F41" w14:textId="1BA3F73A" w:rsidR="003F26BB" w:rsidRDefault="003F26BB"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(minutes)</w:t>
            </w:r>
          </w:p>
        </w:tc>
        <w:tc>
          <w:tcPr>
            <w:tcW w:w="3305" w:type="dxa"/>
          </w:tcPr>
          <w:p w14:paraId="6FB79B0B" w14:textId="033569E7" w:rsidR="003F26BB" w:rsidRDefault="003F26BB">
            <w:r>
              <w:rPr>
                <w:b/>
              </w:rPr>
              <w:t>Cumulative 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128" w:type="dxa"/>
          </w:tcPr>
          <w:p w14:paraId="71C3ED8E" w14:textId="6C8D61B4" w:rsidR="003F26BB" w:rsidRDefault="003F26BB">
            <w:r>
              <w:rPr>
                <w:b/>
                <w:spacing w:val="1"/>
              </w:rPr>
              <w:t>Activity</w:t>
            </w:r>
          </w:p>
        </w:tc>
      </w:tr>
      <w:tr w:rsidR="003F26BB" w14:paraId="64AFE855" w14:textId="77777777" w:rsidTr="003F26BB">
        <w:tc>
          <w:tcPr>
            <w:tcW w:w="3017" w:type="dxa"/>
          </w:tcPr>
          <w:p w14:paraId="54B86804" w14:textId="700189F8" w:rsidR="003F26BB" w:rsidRDefault="008A7AE7">
            <w:r>
              <w:t>11:</w:t>
            </w:r>
            <w:r w:rsidR="006C6609">
              <w:t>45</w:t>
            </w:r>
            <w:r>
              <w:t>am – 12:30pm</w:t>
            </w:r>
          </w:p>
        </w:tc>
        <w:tc>
          <w:tcPr>
            <w:tcW w:w="3305" w:type="dxa"/>
          </w:tcPr>
          <w:p w14:paraId="417B32AD" w14:textId="69C3AD17" w:rsidR="003F26BB" w:rsidRDefault="006C6609">
            <w:r>
              <w:t>45</w:t>
            </w:r>
          </w:p>
        </w:tc>
        <w:tc>
          <w:tcPr>
            <w:tcW w:w="3128" w:type="dxa"/>
          </w:tcPr>
          <w:p w14:paraId="081983B9" w14:textId="77777777" w:rsidR="003F26BB" w:rsidRDefault="006C6609">
            <w:r>
              <w:t>Introduction to the Day-long Retreat Space. Opening talk</w:t>
            </w:r>
            <w:r w:rsidR="00371A43">
              <w:t xml:space="preserve"> on the cultivation of lovingkindness and</w:t>
            </w:r>
            <w:r w:rsidR="006C4115">
              <w:t xml:space="preserve"> insight</w:t>
            </w:r>
            <w:r w:rsidR="00371A43">
              <w:t xml:space="preserve"> mindfulness meditation</w:t>
            </w:r>
            <w:r w:rsidR="006C4115">
              <w:t>.</w:t>
            </w:r>
          </w:p>
          <w:p w14:paraId="668EEE67" w14:textId="77777777" w:rsidR="007A4F64" w:rsidRDefault="007A4F64"/>
          <w:p w14:paraId="2E53ECCB" w14:textId="55DEFCA3" w:rsidR="007A4F64" w:rsidRDefault="007A4F64"/>
        </w:tc>
      </w:tr>
      <w:tr w:rsidR="003F26BB" w14:paraId="78AD70CE" w14:textId="77777777" w:rsidTr="003F26BB">
        <w:tc>
          <w:tcPr>
            <w:tcW w:w="3017" w:type="dxa"/>
          </w:tcPr>
          <w:p w14:paraId="4B70F4BF" w14:textId="4AA76184" w:rsidR="003F26BB" w:rsidRDefault="008A7AE7">
            <w:r>
              <w:t>12:30 – 1pm</w:t>
            </w:r>
          </w:p>
        </w:tc>
        <w:tc>
          <w:tcPr>
            <w:tcW w:w="3305" w:type="dxa"/>
          </w:tcPr>
          <w:p w14:paraId="476A247E" w14:textId="4C2EEA4A" w:rsidR="003F26BB" w:rsidRDefault="000E3CEB">
            <w:r>
              <w:t>1 hour 15 minutes</w:t>
            </w:r>
          </w:p>
        </w:tc>
        <w:tc>
          <w:tcPr>
            <w:tcW w:w="3128" w:type="dxa"/>
          </w:tcPr>
          <w:p w14:paraId="45A092F5" w14:textId="77777777" w:rsidR="003F26BB" w:rsidRDefault="000E3CEB">
            <w:r>
              <w:t xml:space="preserve">Bio-break, screens break, and opportunity to </w:t>
            </w:r>
            <w:r w:rsidR="001F68E8">
              <w:t>move body.</w:t>
            </w:r>
          </w:p>
          <w:p w14:paraId="7DEC50CF" w14:textId="77777777" w:rsidR="007A4F64" w:rsidRDefault="007A4F64"/>
          <w:p w14:paraId="061CFD12" w14:textId="77777777" w:rsidR="007A4F64" w:rsidRDefault="007A4F64"/>
          <w:p w14:paraId="2C8C3E33" w14:textId="77777777" w:rsidR="007A4F64" w:rsidRDefault="007A4F64"/>
          <w:p w14:paraId="4E06DF32" w14:textId="21253C6F" w:rsidR="007A4F64" w:rsidRDefault="007A4F64"/>
        </w:tc>
      </w:tr>
      <w:tr w:rsidR="003F26BB" w14:paraId="55343BC8" w14:textId="77777777" w:rsidTr="003F26BB">
        <w:tc>
          <w:tcPr>
            <w:tcW w:w="3017" w:type="dxa"/>
          </w:tcPr>
          <w:p w14:paraId="30CD8167" w14:textId="035281E2" w:rsidR="003F26BB" w:rsidRDefault="001F68E8">
            <w:r>
              <w:t>1pm – 1:30pm</w:t>
            </w:r>
          </w:p>
        </w:tc>
        <w:tc>
          <w:tcPr>
            <w:tcW w:w="3305" w:type="dxa"/>
          </w:tcPr>
          <w:p w14:paraId="56EA1BEA" w14:textId="2774D584" w:rsidR="003F26BB" w:rsidRDefault="001F68E8">
            <w:r>
              <w:t>1 hour 45 minutes</w:t>
            </w:r>
          </w:p>
        </w:tc>
        <w:tc>
          <w:tcPr>
            <w:tcW w:w="3128" w:type="dxa"/>
          </w:tcPr>
          <w:p w14:paraId="40013464" w14:textId="77777777" w:rsidR="003F26BB" w:rsidRDefault="001F68E8">
            <w:r>
              <w:t>Guided Meditation on Mindful Eating Practice</w:t>
            </w:r>
          </w:p>
          <w:p w14:paraId="08943AEA" w14:textId="77777777" w:rsidR="007A4F64" w:rsidRDefault="007A4F64"/>
          <w:p w14:paraId="04325FCF" w14:textId="77777777" w:rsidR="007A4F64" w:rsidRDefault="007A4F64"/>
          <w:p w14:paraId="537E33BA" w14:textId="77777777" w:rsidR="007A4F64" w:rsidRDefault="007A4F64"/>
          <w:p w14:paraId="6E3DD57E" w14:textId="1B923815" w:rsidR="007A4F64" w:rsidRDefault="007A4F64"/>
        </w:tc>
      </w:tr>
      <w:tr w:rsidR="003F26BB" w14:paraId="0A2D1F95" w14:textId="77777777" w:rsidTr="003F26BB">
        <w:tc>
          <w:tcPr>
            <w:tcW w:w="3017" w:type="dxa"/>
          </w:tcPr>
          <w:p w14:paraId="4FE64EFB" w14:textId="5B65EBEB" w:rsidR="003F26BB" w:rsidRDefault="001F68E8">
            <w:r>
              <w:lastRenderedPageBreak/>
              <w:t>1:30pm - 2:45pm</w:t>
            </w:r>
          </w:p>
        </w:tc>
        <w:tc>
          <w:tcPr>
            <w:tcW w:w="3305" w:type="dxa"/>
          </w:tcPr>
          <w:p w14:paraId="5170DF87" w14:textId="3D8E3C59" w:rsidR="003F26BB" w:rsidRDefault="0034733A">
            <w:r>
              <w:t>3 hours</w:t>
            </w:r>
          </w:p>
        </w:tc>
        <w:tc>
          <w:tcPr>
            <w:tcW w:w="3128" w:type="dxa"/>
          </w:tcPr>
          <w:p w14:paraId="4BEF843F" w14:textId="77777777" w:rsidR="003F26BB" w:rsidRDefault="0034733A">
            <w:r>
              <w:t>Lunch Break – Practice Mindful Food Preparation and Mindful Eating</w:t>
            </w:r>
          </w:p>
          <w:p w14:paraId="30F9B4A8" w14:textId="77777777" w:rsidR="007A4F64" w:rsidRDefault="007A4F64"/>
          <w:p w14:paraId="35E9094A" w14:textId="77777777" w:rsidR="007A4F64" w:rsidRDefault="007A4F64"/>
          <w:p w14:paraId="15ECD955" w14:textId="77777777" w:rsidR="007A4F64" w:rsidRDefault="007A4F64"/>
          <w:p w14:paraId="723C30E8" w14:textId="48162DEE" w:rsidR="007A4F64" w:rsidRDefault="007A4F64"/>
        </w:tc>
      </w:tr>
      <w:tr w:rsidR="00632CA0" w14:paraId="7C2664C8" w14:textId="77777777" w:rsidTr="003F26BB">
        <w:tc>
          <w:tcPr>
            <w:tcW w:w="3017" w:type="dxa"/>
          </w:tcPr>
          <w:p w14:paraId="2E6264F3" w14:textId="31117E74" w:rsidR="00632CA0" w:rsidRDefault="00B965C8">
            <w:r>
              <w:t>2:45pm – 3:00pm</w:t>
            </w:r>
          </w:p>
        </w:tc>
        <w:tc>
          <w:tcPr>
            <w:tcW w:w="3305" w:type="dxa"/>
          </w:tcPr>
          <w:p w14:paraId="0FC78FA7" w14:textId="026D9632" w:rsidR="00632CA0" w:rsidRDefault="00B965C8">
            <w:r>
              <w:t>3 hours 15 minutes</w:t>
            </w:r>
          </w:p>
        </w:tc>
        <w:tc>
          <w:tcPr>
            <w:tcW w:w="3128" w:type="dxa"/>
          </w:tcPr>
          <w:p w14:paraId="350F3B20" w14:textId="77777777" w:rsidR="00632CA0" w:rsidRDefault="00B965C8">
            <w:r>
              <w:t>Bio-break, screens break, move body</w:t>
            </w:r>
          </w:p>
          <w:p w14:paraId="7C925F00" w14:textId="77777777" w:rsidR="007A4F64" w:rsidRDefault="007A4F64"/>
          <w:p w14:paraId="1D786CA8" w14:textId="77777777" w:rsidR="007A4F64" w:rsidRDefault="007A4F64"/>
          <w:p w14:paraId="388AC075" w14:textId="77777777" w:rsidR="007A4F64" w:rsidRDefault="007A4F64"/>
          <w:p w14:paraId="75DEB72E" w14:textId="2FED2AAB" w:rsidR="007A4F64" w:rsidRDefault="007A4F64"/>
        </w:tc>
      </w:tr>
      <w:tr w:rsidR="003F26BB" w14:paraId="538F6259" w14:textId="77777777" w:rsidTr="003F26BB">
        <w:tc>
          <w:tcPr>
            <w:tcW w:w="3017" w:type="dxa"/>
          </w:tcPr>
          <w:p w14:paraId="00214ECE" w14:textId="6C0A0AD4" w:rsidR="003F26BB" w:rsidRDefault="00B965C8">
            <w:r>
              <w:t>3pm – 4pm</w:t>
            </w:r>
          </w:p>
        </w:tc>
        <w:tc>
          <w:tcPr>
            <w:tcW w:w="3305" w:type="dxa"/>
          </w:tcPr>
          <w:p w14:paraId="18D8E6BE" w14:textId="4B5EC3FD" w:rsidR="003F26BB" w:rsidRDefault="009C0B19">
            <w:r>
              <w:t>4 hours 15 minutes</w:t>
            </w:r>
          </w:p>
        </w:tc>
        <w:tc>
          <w:tcPr>
            <w:tcW w:w="3128" w:type="dxa"/>
          </w:tcPr>
          <w:p w14:paraId="0A919077" w14:textId="77777777" w:rsidR="003F26BB" w:rsidRDefault="009C0B19">
            <w:r>
              <w:t>Q&amp;A about mindful food prep, mindful eating, and mindful body movement followed by a lightly guided meditation.</w:t>
            </w:r>
          </w:p>
          <w:p w14:paraId="32AA36AD" w14:textId="77777777" w:rsidR="007A4F64" w:rsidRDefault="007A4F64"/>
          <w:p w14:paraId="71C24C89" w14:textId="77777777" w:rsidR="007A4F64" w:rsidRDefault="007A4F64"/>
          <w:p w14:paraId="642E6601" w14:textId="77777777" w:rsidR="007A4F64" w:rsidRDefault="007A4F64"/>
          <w:p w14:paraId="5418B973" w14:textId="45FF09F9" w:rsidR="007A4F64" w:rsidRDefault="007A4F64"/>
        </w:tc>
      </w:tr>
      <w:tr w:rsidR="00632CA0" w14:paraId="0F98F7A4" w14:textId="77777777" w:rsidTr="003F26BB">
        <w:tc>
          <w:tcPr>
            <w:tcW w:w="3017" w:type="dxa"/>
          </w:tcPr>
          <w:p w14:paraId="3C227F79" w14:textId="6DF06A61" w:rsidR="00632CA0" w:rsidRDefault="009C0B19">
            <w:r>
              <w:t>4pm – 4:30pm</w:t>
            </w:r>
          </w:p>
        </w:tc>
        <w:tc>
          <w:tcPr>
            <w:tcW w:w="3305" w:type="dxa"/>
          </w:tcPr>
          <w:p w14:paraId="12811BA7" w14:textId="5F43007C" w:rsidR="00632CA0" w:rsidRDefault="009C0B19">
            <w:r>
              <w:t>4 hours 45 minutes</w:t>
            </w:r>
          </w:p>
        </w:tc>
        <w:tc>
          <w:tcPr>
            <w:tcW w:w="3128" w:type="dxa"/>
          </w:tcPr>
          <w:p w14:paraId="3827C6E4" w14:textId="77777777" w:rsidR="009C0B19" w:rsidRDefault="009C0B19">
            <w:r>
              <w:t>Bio break, screens break</w:t>
            </w:r>
          </w:p>
          <w:p w14:paraId="19E445CA" w14:textId="3126CA33" w:rsidR="00632CA0" w:rsidRDefault="009C0B19">
            <w:r>
              <w:t xml:space="preserve"> </w:t>
            </w:r>
          </w:p>
          <w:p w14:paraId="620DC11A" w14:textId="77777777" w:rsidR="009C0B19" w:rsidRDefault="009C0B19"/>
          <w:p w14:paraId="129C6DFE" w14:textId="77777777" w:rsidR="007A4F64" w:rsidRDefault="007A4F64"/>
          <w:p w14:paraId="73389383" w14:textId="77777777" w:rsidR="007A4F64" w:rsidRDefault="007A4F64"/>
          <w:p w14:paraId="7E0E8F36" w14:textId="163465F8" w:rsidR="007A4F64" w:rsidRDefault="007A4F64"/>
        </w:tc>
      </w:tr>
      <w:tr w:rsidR="00632CA0" w14:paraId="62CAB169" w14:textId="77777777" w:rsidTr="003F26BB">
        <w:tc>
          <w:tcPr>
            <w:tcW w:w="3017" w:type="dxa"/>
          </w:tcPr>
          <w:p w14:paraId="455B53B3" w14:textId="1B461ED4" w:rsidR="00632CA0" w:rsidRDefault="009C0B19">
            <w:r>
              <w:t>4:30pm – 5pm</w:t>
            </w:r>
          </w:p>
        </w:tc>
        <w:tc>
          <w:tcPr>
            <w:tcW w:w="3305" w:type="dxa"/>
          </w:tcPr>
          <w:p w14:paraId="5BA6D464" w14:textId="2AE12E38" w:rsidR="00632CA0" w:rsidRDefault="001F655E">
            <w:r>
              <w:t>5 hours 15 minutes</w:t>
            </w:r>
          </w:p>
        </w:tc>
        <w:tc>
          <w:tcPr>
            <w:tcW w:w="3128" w:type="dxa"/>
          </w:tcPr>
          <w:p w14:paraId="3593944B" w14:textId="77777777" w:rsidR="00632CA0" w:rsidRDefault="001F655E">
            <w:r>
              <w:t>Guided Meditation and Q&amp;A about</w:t>
            </w:r>
            <w:r w:rsidR="00922395">
              <w:t xml:space="preserve"> meditations in general</w:t>
            </w:r>
          </w:p>
          <w:p w14:paraId="7394F83E" w14:textId="77777777" w:rsidR="007A4F64" w:rsidRDefault="007A4F64"/>
          <w:p w14:paraId="0565FEA6" w14:textId="77777777" w:rsidR="007A4F64" w:rsidRDefault="007A4F64"/>
          <w:p w14:paraId="152F96FF" w14:textId="77777777" w:rsidR="007A4F64" w:rsidRDefault="007A4F64"/>
          <w:p w14:paraId="2A2EDC6B" w14:textId="34E6CC12" w:rsidR="007A4F64" w:rsidRDefault="007A4F64"/>
        </w:tc>
      </w:tr>
      <w:tr w:rsidR="00632CA0" w14:paraId="69B8969B" w14:textId="77777777" w:rsidTr="003F26BB">
        <w:tc>
          <w:tcPr>
            <w:tcW w:w="3017" w:type="dxa"/>
          </w:tcPr>
          <w:p w14:paraId="03295A16" w14:textId="613CEB20" w:rsidR="00632CA0" w:rsidRDefault="00922395">
            <w:r>
              <w:t>5pm – 5:45pm</w:t>
            </w:r>
          </w:p>
        </w:tc>
        <w:tc>
          <w:tcPr>
            <w:tcW w:w="3305" w:type="dxa"/>
          </w:tcPr>
          <w:p w14:paraId="6471AAF3" w14:textId="6737CC2B" w:rsidR="00632CA0" w:rsidRDefault="006C78B8">
            <w:r>
              <w:t>6 hours</w:t>
            </w:r>
          </w:p>
        </w:tc>
        <w:tc>
          <w:tcPr>
            <w:tcW w:w="3128" w:type="dxa"/>
          </w:tcPr>
          <w:p w14:paraId="3D1E6767" w14:textId="77777777" w:rsidR="00632CA0" w:rsidRDefault="006C78B8">
            <w:r>
              <w:t>Closing Talk, Discussion and Daylong Takeaways, Dedication of Merit</w:t>
            </w:r>
          </w:p>
          <w:p w14:paraId="6BD89F48" w14:textId="77777777" w:rsidR="007A4F64" w:rsidRDefault="007A4F64"/>
          <w:p w14:paraId="31E02609" w14:textId="77777777" w:rsidR="007A4F64" w:rsidRDefault="007A4F64"/>
          <w:p w14:paraId="082DF3FD" w14:textId="77777777" w:rsidR="007A4F64" w:rsidRDefault="007A4F64"/>
          <w:p w14:paraId="77B80584" w14:textId="7F1FF604" w:rsidR="007A4F64" w:rsidRDefault="007A4F64"/>
        </w:tc>
      </w:tr>
      <w:tr w:rsidR="00632CA0" w14:paraId="7C57DE74" w14:textId="77777777" w:rsidTr="003F26BB">
        <w:tc>
          <w:tcPr>
            <w:tcW w:w="3017" w:type="dxa"/>
          </w:tcPr>
          <w:p w14:paraId="50982603" w14:textId="77777777" w:rsidR="00632CA0" w:rsidRDefault="00632CA0"/>
        </w:tc>
        <w:tc>
          <w:tcPr>
            <w:tcW w:w="3305" w:type="dxa"/>
          </w:tcPr>
          <w:p w14:paraId="77F71395" w14:textId="77777777" w:rsidR="00632CA0" w:rsidRDefault="00632CA0"/>
        </w:tc>
        <w:tc>
          <w:tcPr>
            <w:tcW w:w="3128" w:type="dxa"/>
          </w:tcPr>
          <w:p w14:paraId="5CB73ACE" w14:textId="77777777" w:rsidR="00632CA0" w:rsidRDefault="00632CA0"/>
        </w:tc>
      </w:tr>
    </w:tbl>
    <w:p w14:paraId="46F47D4B" w14:textId="77777777" w:rsidR="005C676F" w:rsidRDefault="005C676F"/>
    <w:p w14:paraId="451669F5" w14:textId="77777777" w:rsidR="003F26BB" w:rsidRDefault="003F26BB"/>
    <w:p w14:paraId="3187AEF4" w14:textId="076CF3CF" w:rsidR="003F26BB" w:rsidRDefault="007A4F64" w:rsidP="003F2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</w:p>
    <w:p w14:paraId="3D4F8342" w14:textId="77777777" w:rsidR="003F26BB" w:rsidRDefault="003F26BB" w:rsidP="003F2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2E6B52CB" w14:textId="77777777" w:rsidR="003F26BB" w:rsidRDefault="003F26BB" w:rsidP="003F2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66540B16" w14:textId="77777777" w:rsidR="003F26BB" w:rsidRDefault="003F26BB" w:rsidP="003F2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78333692" w14:textId="77777777" w:rsidR="003F26BB" w:rsidRDefault="003F26BB"/>
    <w:sectPr w:rsidR="003F26BB">
      <w:type w:val="continuous"/>
      <w:pgSz w:w="12240" w:h="15840"/>
      <w:pgMar w:top="1440" w:right="12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DEBB" w14:textId="77777777" w:rsidR="009B67CF" w:rsidRDefault="009B67CF" w:rsidP="00BE37A7">
      <w:r>
        <w:separator/>
      </w:r>
    </w:p>
  </w:endnote>
  <w:endnote w:type="continuationSeparator" w:id="0">
    <w:p w14:paraId="25F9A836" w14:textId="77777777" w:rsidR="009B67CF" w:rsidRDefault="009B67CF" w:rsidP="00BE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40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F79A9" w14:textId="012C15C2" w:rsidR="00BE37A7" w:rsidRDefault="00BE37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FC4973" w14:textId="77777777" w:rsidR="00BE37A7" w:rsidRDefault="00BE3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024F" w14:textId="77777777" w:rsidR="009B67CF" w:rsidRDefault="009B67CF" w:rsidP="00BE37A7">
      <w:r>
        <w:separator/>
      </w:r>
    </w:p>
  </w:footnote>
  <w:footnote w:type="continuationSeparator" w:id="0">
    <w:p w14:paraId="373B4431" w14:textId="77777777" w:rsidR="009B67CF" w:rsidRDefault="009B67CF" w:rsidP="00BE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7BE"/>
    <w:multiLevelType w:val="hybridMultilevel"/>
    <w:tmpl w:val="82824A7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13001FED"/>
    <w:multiLevelType w:val="hybridMultilevel"/>
    <w:tmpl w:val="087A8FFE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31CF1C5A"/>
    <w:multiLevelType w:val="hybridMultilevel"/>
    <w:tmpl w:val="DA58E0C0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" w15:restartNumberingAfterBreak="0">
    <w:nsid w:val="42F16B83"/>
    <w:multiLevelType w:val="hybridMultilevel"/>
    <w:tmpl w:val="82881FB4"/>
    <w:lvl w:ilvl="0" w:tplc="8AD2364C">
      <w:numFmt w:val="bullet"/>
      <w:lvlText w:val="●"/>
      <w:lvlJc w:val="left"/>
      <w:pPr>
        <w:ind w:left="819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8048AE16"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FFECAE64"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B4F2299E">
      <w:numFmt w:val="bullet"/>
      <w:lvlText w:val="•"/>
      <w:lvlJc w:val="left"/>
      <w:pPr>
        <w:ind w:left="2440" w:hanging="361"/>
      </w:pPr>
      <w:rPr>
        <w:rFonts w:hint="default"/>
      </w:rPr>
    </w:lvl>
    <w:lvl w:ilvl="4" w:tplc="164A73BC">
      <w:numFmt w:val="bullet"/>
      <w:lvlText w:val="•"/>
      <w:lvlJc w:val="left"/>
      <w:pPr>
        <w:ind w:left="2980" w:hanging="361"/>
      </w:pPr>
      <w:rPr>
        <w:rFonts w:hint="default"/>
      </w:rPr>
    </w:lvl>
    <w:lvl w:ilvl="5" w:tplc="8648DCCE">
      <w:numFmt w:val="bullet"/>
      <w:lvlText w:val="•"/>
      <w:lvlJc w:val="left"/>
      <w:pPr>
        <w:ind w:left="3520" w:hanging="361"/>
      </w:pPr>
      <w:rPr>
        <w:rFonts w:hint="default"/>
      </w:rPr>
    </w:lvl>
    <w:lvl w:ilvl="6" w:tplc="5D90C720">
      <w:numFmt w:val="bullet"/>
      <w:lvlText w:val="•"/>
      <w:lvlJc w:val="left"/>
      <w:pPr>
        <w:ind w:left="4060" w:hanging="361"/>
      </w:pPr>
      <w:rPr>
        <w:rFonts w:hint="default"/>
      </w:rPr>
    </w:lvl>
    <w:lvl w:ilvl="7" w:tplc="8A0C7A68">
      <w:numFmt w:val="bullet"/>
      <w:lvlText w:val="•"/>
      <w:lvlJc w:val="left"/>
      <w:pPr>
        <w:ind w:left="4600" w:hanging="361"/>
      </w:pPr>
      <w:rPr>
        <w:rFonts w:hint="default"/>
      </w:rPr>
    </w:lvl>
    <w:lvl w:ilvl="8" w:tplc="7B42095A">
      <w:numFmt w:val="bullet"/>
      <w:lvlText w:val="•"/>
      <w:lvlJc w:val="left"/>
      <w:pPr>
        <w:ind w:left="5140" w:hanging="361"/>
      </w:pPr>
      <w:rPr>
        <w:rFonts w:hint="default"/>
      </w:rPr>
    </w:lvl>
  </w:abstractNum>
  <w:abstractNum w:abstractNumId="4" w15:restartNumberingAfterBreak="0">
    <w:nsid w:val="5445149F"/>
    <w:multiLevelType w:val="hybridMultilevel"/>
    <w:tmpl w:val="AD00458E"/>
    <w:lvl w:ilvl="0" w:tplc="A7342892">
      <w:numFmt w:val="bullet"/>
      <w:lvlText w:val="●"/>
      <w:lvlJc w:val="left"/>
      <w:pPr>
        <w:ind w:left="819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ECC61C3C"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94528D30">
      <w:numFmt w:val="bullet"/>
      <w:lvlText w:val="•"/>
      <w:lvlJc w:val="left"/>
      <w:pPr>
        <w:ind w:left="1900" w:hanging="361"/>
      </w:pPr>
      <w:rPr>
        <w:rFonts w:hint="default"/>
      </w:rPr>
    </w:lvl>
    <w:lvl w:ilvl="3" w:tplc="032623D8">
      <w:numFmt w:val="bullet"/>
      <w:lvlText w:val="•"/>
      <w:lvlJc w:val="left"/>
      <w:pPr>
        <w:ind w:left="2440" w:hanging="361"/>
      </w:pPr>
      <w:rPr>
        <w:rFonts w:hint="default"/>
      </w:rPr>
    </w:lvl>
    <w:lvl w:ilvl="4" w:tplc="8690BDD4">
      <w:numFmt w:val="bullet"/>
      <w:lvlText w:val="•"/>
      <w:lvlJc w:val="left"/>
      <w:pPr>
        <w:ind w:left="2980" w:hanging="361"/>
      </w:pPr>
      <w:rPr>
        <w:rFonts w:hint="default"/>
      </w:rPr>
    </w:lvl>
    <w:lvl w:ilvl="5" w:tplc="0C1C1068">
      <w:numFmt w:val="bullet"/>
      <w:lvlText w:val="•"/>
      <w:lvlJc w:val="left"/>
      <w:pPr>
        <w:ind w:left="3520" w:hanging="361"/>
      </w:pPr>
      <w:rPr>
        <w:rFonts w:hint="default"/>
      </w:rPr>
    </w:lvl>
    <w:lvl w:ilvl="6" w:tplc="D95E79E0">
      <w:numFmt w:val="bullet"/>
      <w:lvlText w:val="•"/>
      <w:lvlJc w:val="left"/>
      <w:pPr>
        <w:ind w:left="4060" w:hanging="361"/>
      </w:pPr>
      <w:rPr>
        <w:rFonts w:hint="default"/>
      </w:rPr>
    </w:lvl>
    <w:lvl w:ilvl="7" w:tplc="28B89CAE">
      <w:numFmt w:val="bullet"/>
      <w:lvlText w:val="•"/>
      <w:lvlJc w:val="left"/>
      <w:pPr>
        <w:ind w:left="4600" w:hanging="361"/>
      </w:pPr>
      <w:rPr>
        <w:rFonts w:hint="default"/>
      </w:rPr>
    </w:lvl>
    <w:lvl w:ilvl="8" w:tplc="54BE9646">
      <w:numFmt w:val="bullet"/>
      <w:lvlText w:val="•"/>
      <w:lvlJc w:val="left"/>
      <w:pPr>
        <w:ind w:left="5140" w:hanging="361"/>
      </w:pPr>
      <w:rPr>
        <w:rFonts w:hint="default"/>
      </w:rPr>
    </w:lvl>
  </w:abstractNum>
  <w:abstractNum w:abstractNumId="5" w15:restartNumberingAfterBreak="0">
    <w:nsid w:val="58A7384A"/>
    <w:multiLevelType w:val="hybridMultilevel"/>
    <w:tmpl w:val="4796C35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" w15:restartNumberingAfterBreak="0">
    <w:nsid w:val="60BE14B3"/>
    <w:multiLevelType w:val="hybridMultilevel"/>
    <w:tmpl w:val="A68AAD7C"/>
    <w:lvl w:ilvl="0" w:tplc="D88CEC9E">
      <w:numFmt w:val="bullet"/>
      <w:lvlText w:val="●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FCB8E670">
      <w:numFmt w:val="bullet"/>
      <w:lvlText w:val="•"/>
      <w:lvlJc w:val="left"/>
      <w:pPr>
        <w:ind w:left="1361" w:hanging="361"/>
      </w:pPr>
      <w:rPr>
        <w:rFonts w:hint="default"/>
      </w:rPr>
    </w:lvl>
    <w:lvl w:ilvl="2" w:tplc="141E3AD4">
      <w:numFmt w:val="bullet"/>
      <w:lvlText w:val="•"/>
      <w:lvlJc w:val="left"/>
      <w:pPr>
        <w:ind w:left="1903" w:hanging="361"/>
      </w:pPr>
      <w:rPr>
        <w:rFonts w:hint="default"/>
      </w:rPr>
    </w:lvl>
    <w:lvl w:ilvl="3" w:tplc="2EFAB86C"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A4F4B9CC">
      <w:numFmt w:val="bullet"/>
      <w:lvlText w:val="•"/>
      <w:lvlJc w:val="left"/>
      <w:pPr>
        <w:ind w:left="2986" w:hanging="361"/>
      </w:pPr>
      <w:rPr>
        <w:rFonts w:hint="default"/>
      </w:rPr>
    </w:lvl>
    <w:lvl w:ilvl="5" w:tplc="6E4253F4">
      <w:numFmt w:val="bullet"/>
      <w:lvlText w:val="•"/>
      <w:lvlJc w:val="left"/>
      <w:pPr>
        <w:ind w:left="3527" w:hanging="361"/>
      </w:pPr>
      <w:rPr>
        <w:rFonts w:hint="default"/>
      </w:rPr>
    </w:lvl>
    <w:lvl w:ilvl="6" w:tplc="189A4B08">
      <w:numFmt w:val="bullet"/>
      <w:lvlText w:val="•"/>
      <w:lvlJc w:val="left"/>
      <w:pPr>
        <w:ind w:left="4069" w:hanging="361"/>
      </w:pPr>
      <w:rPr>
        <w:rFonts w:hint="default"/>
      </w:rPr>
    </w:lvl>
    <w:lvl w:ilvl="7" w:tplc="D11A50AC">
      <w:numFmt w:val="bullet"/>
      <w:lvlText w:val="•"/>
      <w:lvlJc w:val="left"/>
      <w:pPr>
        <w:ind w:left="4610" w:hanging="361"/>
      </w:pPr>
      <w:rPr>
        <w:rFonts w:hint="default"/>
      </w:rPr>
    </w:lvl>
    <w:lvl w:ilvl="8" w:tplc="29BC862C">
      <w:numFmt w:val="bullet"/>
      <w:lvlText w:val="•"/>
      <w:lvlJc w:val="left"/>
      <w:pPr>
        <w:ind w:left="5152" w:hanging="361"/>
      </w:pPr>
      <w:rPr>
        <w:rFonts w:hint="default"/>
      </w:rPr>
    </w:lvl>
  </w:abstractNum>
  <w:abstractNum w:abstractNumId="7" w15:restartNumberingAfterBreak="0">
    <w:nsid w:val="6762614B"/>
    <w:multiLevelType w:val="hybridMultilevel"/>
    <w:tmpl w:val="A530CE50"/>
    <w:lvl w:ilvl="0" w:tplc="90F0EAEC">
      <w:numFmt w:val="bullet"/>
      <w:lvlText w:val="●"/>
      <w:lvlJc w:val="left"/>
      <w:pPr>
        <w:ind w:left="81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DEA27608"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70D4F314"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01F09136">
      <w:numFmt w:val="bullet"/>
      <w:lvlText w:val="•"/>
      <w:lvlJc w:val="left"/>
      <w:pPr>
        <w:ind w:left="2534" w:hanging="361"/>
      </w:pPr>
      <w:rPr>
        <w:rFonts w:hint="default"/>
      </w:rPr>
    </w:lvl>
    <w:lvl w:ilvl="4" w:tplc="3D1CE888">
      <w:numFmt w:val="bullet"/>
      <w:lvlText w:val="•"/>
      <w:lvlJc w:val="left"/>
      <w:pPr>
        <w:ind w:left="3105" w:hanging="361"/>
      </w:pPr>
      <w:rPr>
        <w:rFonts w:hint="default"/>
      </w:rPr>
    </w:lvl>
    <w:lvl w:ilvl="5" w:tplc="30F0EB18">
      <w:numFmt w:val="bullet"/>
      <w:lvlText w:val="•"/>
      <w:lvlJc w:val="left"/>
      <w:pPr>
        <w:ind w:left="3677" w:hanging="361"/>
      </w:pPr>
      <w:rPr>
        <w:rFonts w:hint="default"/>
      </w:rPr>
    </w:lvl>
    <w:lvl w:ilvl="6" w:tplc="B8F4DBC6">
      <w:numFmt w:val="bullet"/>
      <w:lvlText w:val="•"/>
      <w:lvlJc w:val="left"/>
      <w:pPr>
        <w:ind w:left="4248" w:hanging="361"/>
      </w:pPr>
      <w:rPr>
        <w:rFonts w:hint="default"/>
      </w:rPr>
    </w:lvl>
    <w:lvl w:ilvl="7" w:tplc="C68EC8C6">
      <w:numFmt w:val="bullet"/>
      <w:lvlText w:val="•"/>
      <w:lvlJc w:val="left"/>
      <w:pPr>
        <w:ind w:left="4819" w:hanging="361"/>
      </w:pPr>
      <w:rPr>
        <w:rFonts w:hint="default"/>
      </w:rPr>
    </w:lvl>
    <w:lvl w:ilvl="8" w:tplc="0A6C5350">
      <w:numFmt w:val="bullet"/>
      <w:lvlText w:val="•"/>
      <w:lvlJc w:val="left"/>
      <w:pPr>
        <w:ind w:left="5391" w:hanging="361"/>
      </w:pPr>
      <w:rPr>
        <w:rFonts w:hint="default"/>
      </w:rPr>
    </w:lvl>
  </w:abstractNum>
  <w:abstractNum w:abstractNumId="8" w15:restartNumberingAfterBreak="0">
    <w:nsid w:val="733F19C6"/>
    <w:multiLevelType w:val="hybridMultilevel"/>
    <w:tmpl w:val="0444FD22"/>
    <w:lvl w:ilvl="0" w:tplc="9ABEFF8A">
      <w:numFmt w:val="bullet"/>
      <w:lvlText w:val="●"/>
      <w:lvlJc w:val="left"/>
      <w:pPr>
        <w:ind w:left="81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1952DBB4"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236A4D6"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17C061C4">
      <w:numFmt w:val="bullet"/>
      <w:lvlText w:val="•"/>
      <w:lvlJc w:val="left"/>
      <w:pPr>
        <w:ind w:left="2534" w:hanging="361"/>
      </w:pPr>
      <w:rPr>
        <w:rFonts w:hint="default"/>
      </w:rPr>
    </w:lvl>
    <w:lvl w:ilvl="4" w:tplc="FD461D78">
      <w:numFmt w:val="bullet"/>
      <w:lvlText w:val="•"/>
      <w:lvlJc w:val="left"/>
      <w:pPr>
        <w:ind w:left="3105" w:hanging="361"/>
      </w:pPr>
      <w:rPr>
        <w:rFonts w:hint="default"/>
      </w:rPr>
    </w:lvl>
    <w:lvl w:ilvl="5" w:tplc="E9B8F28C">
      <w:numFmt w:val="bullet"/>
      <w:lvlText w:val="•"/>
      <w:lvlJc w:val="left"/>
      <w:pPr>
        <w:ind w:left="3677" w:hanging="361"/>
      </w:pPr>
      <w:rPr>
        <w:rFonts w:hint="default"/>
      </w:rPr>
    </w:lvl>
    <w:lvl w:ilvl="6" w:tplc="839A32D2">
      <w:numFmt w:val="bullet"/>
      <w:lvlText w:val="•"/>
      <w:lvlJc w:val="left"/>
      <w:pPr>
        <w:ind w:left="4248" w:hanging="361"/>
      </w:pPr>
      <w:rPr>
        <w:rFonts w:hint="default"/>
      </w:rPr>
    </w:lvl>
    <w:lvl w:ilvl="7" w:tplc="152CA8D0">
      <w:numFmt w:val="bullet"/>
      <w:lvlText w:val="•"/>
      <w:lvlJc w:val="left"/>
      <w:pPr>
        <w:ind w:left="4819" w:hanging="361"/>
      </w:pPr>
      <w:rPr>
        <w:rFonts w:hint="default"/>
      </w:rPr>
    </w:lvl>
    <w:lvl w:ilvl="8" w:tplc="C562E3A4">
      <w:numFmt w:val="bullet"/>
      <w:lvlText w:val="•"/>
      <w:lvlJc w:val="left"/>
      <w:pPr>
        <w:ind w:left="5391" w:hanging="361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B"/>
    <w:rsid w:val="000E3CEB"/>
    <w:rsid w:val="00102BCB"/>
    <w:rsid w:val="00132717"/>
    <w:rsid w:val="001F655E"/>
    <w:rsid w:val="001F68E8"/>
    <w:rsid w:val="00230D4B"/>
    <w:rsid w:val="00255882"/>
    <w:rsid w:val="0034733A"/>
    <w:rsid w:val="00371A43"/>
    <w:rsid w:val="003F26BB"/>
    <w:rsid w:val="00462E3C"/>
    <w:rsid w:val="004F35D4"/>
    <w:rsid w:val="005C676F"/>
    <w:rsid w:val="005E3962"/>
    <w:rsid w:val="006254FE"/>
    <w:rsid w:val="00632CA0"/>
    <w:rsid w:val="006A4DFD"/>
    <w:rsid w:val="006C4115"/>
    <w:rsid w:val="006C6609"/>
    <w:rsid w:val="006C78B8"/>
    <w:rsid w:val="00757353"/>
    <w:rsid w:val="007727B5"/>
    <w:rsid w:val="007A4F64"/>
    <w:rsid w:val="00890D17"/>
    <w:rsid w:val="008A7AE7"/>
    <w:rsid w:val="00922395"/>
    <w:rsid w:val="009256B7"/>
    <w:rsid w:val="00970337"/>
    <w:rsid w:val="00986F8B"/>
    <w:rsid w:val="009B67CF"/>
    <w:rsid w:val="009C0B19"/>
    <w:rsid w:val="00AA55B9"/>
    <w:rsid w:val="00AB3C9D"/>
    <w:rsid w:val="00AB4EA7"/>
    <w:rsid w:val="00AC1BDD"/>
    <w:rsid w:val="00AF4784"/>
    <w:rsid w:val="00B16633"/>
    <w:rsid w:val="00B2255E"/>
    <w:rsid w:val="00B5258B"/>
    <w:rsid w:val="00B965C8"/>
    <w:rsid w:val="00BE37A7"/>
    <w:rsid w:val="00C54407"/>
    <w:rsid w:val="00C70B58"/>
    <w:rsid w:val="00C85B29"/>
    <w:rsid w:val="00CC1D44"/>
    <w:rsid w:val="00CE3C08"/>
    <w:rsid w:val="00D15DC8"/>
    <w:rsid w:val="00E753A2"/>
    <w:rsid w:val="00E87CD0"/>
    <w:rsid w:val="00EC083F"/>
    <w:rsid w:val="00F36166"/>
    <w:rsid w:val="00F53D4C"/>
    <w:rsid w:val="00F7174F"/>
    <w:rsid w:val="00F85CB5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7D7A"/>
  <w15:docId w15:val="{0B99880E-F37D-4D6F-A59F-1849BD77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99"/>
    </w:pPr>
  </w:style>
  <w:style w:type="table" w:styleId="TableGrid">
    <w:name w:val="Table Grid"/>
    <w:basedOn w:val="TableNormal"/>
    <w:uiPriority w:val="39"/>
    <w:rsid w:val="003F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F26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26BB"/>
  </w:style>
  <w:style w:type="character" w:customStyle="1" w:styleId="eop">
    <w:name w:val="eop"/>
    <w:basedOn w:val="DefaultParagraphFont"/>
    <w:rsid w:val="003F26BB"/>
  </w:style>
  <w:style w:type="paragraph" w:styleId="Header">
    <w:name w:val="header"/>
    <w:basedOn w:val="Normal"/>
    <w:link w:val="HeaderChar"/>
    <w:uiPriority w:val="99"/>
    <w:unhideWhenUsed/>
    <w:rsid w:val="00BE3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7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3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7A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Nicole</dc:creator>
  <cp:lastModifiedBy>Karen Mitchell</cp:lastModifiedBy>
  <cp:revision>2</cp:revision>
  <dcterms:created xsi:type="dcterms:W3CDTF">2021-11-16T05:27:00Z</dcterms:created>
  <dcterms:modified xsi:type="dcterms:W3CDTF">2021-11-16T05:27:00Z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2021-11-15T00:00:00Z</vt:filetime>
  </property>
</Properties>
</file>