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AEA3" w14:textId="63DC24F4" w:rsidR="00E51246" w:rsidRPr="00AE5BF6" w:rsidRDefault="007216E6" w:rsidP="007216E6">
      <w:pPr>
        <w:rPr>
          <w:b/>
        </w:rPr>
      </w:pPr>
      <w:r>
        <w:rPr>
          <w:b/>
        </w:rPr>
        <w:t>Draft Syllabus</w:t>
      </w:r>
      <w:r>
        <w:rPr>
          <w:b/>
        </w:rPr>
        <w:tab/>
      </w:r>
      <w:r>
        <w:rPr>
          <w:b/>
        </w:rPr>
        <w:tab/>
      </w:r>
      <w:r w:rsidR="008F1CB8" w:rsidRPr="008F1CB8">
        <w:rPr>
          <w:b/>
        </w:rPr>
        <w:t>South Korea's Decade of Democratization</w:t>
      </w:r>
      <w:r w:rsidR="003B3957">
        <w:rPr>
          <w:b/>
        </w:rPr>
        <w:tab/>
      </w:r>
      <w:r w:rsidR="008F1CB8">
        <w:rPr>
          <w:b/>
        </w:rPr>
        <w:t>July 2025</w:t>
      </w:r>
      <w:r w:rsidR="003B3957">
        <w:rPr>
          <w:b/>
        </w:rPr>
        <w:t xml:space="preserve"> Proposal</w:t>
      </w:r>
      <w:r w:rsidR="00A11007">
        <w:rPr>
          <w:b/>
        </w:rPr>
        <w:tab/>
      </w:r>
    </w:p>
    <w:p w14:paraId="78AF7602" w14:textId="77777777" w:rsidR="00E51246" w:rsidRPr="00403451" w:rsidRDefault="00E51246" w:rsidP="00A420BA">
      <w:pPr>
        <w:spacing w:after="0"/>
        <w:rPr>
          <w:b/>
        </w:rPr>
      </w:pPr>
      <w:r w:rsidRPr="00403451">
        <w:rPr>
          <w:b/>
        </w:rPr>
        <w:t>Description</w:t>
      </w:r>
    </w:p>
    <w:p w14:paraId="23CBC716" w14:textId="77777777" w:rsidR="008F1CB8" w:rsidRDefault="000F2BF9" w:rsidP="008F1CB8">
      <w:r>
        <w:tab/>
      </w:r>
      <w:r w:rsidR="008F1CB8">
        <w:t>The 1980's in South Korea was the culmination of the democratization movement. This decade began with the assassination in October, 1979 of the dictator who assumed power in 1963, Park Chung-</w:t>
      </w:r>
      <w:proofErr w:type="spellStart"/>
      <w:r w:rsidR="008F1CB8">
        <w:t>hee</w:t>
      </w:r>
      <w:proofErr w:type="spellEnd"/>
      <w:r w:rsidR="008F1CB8">
        <w:t xml:space="preserve">, followed by the military coup and subsequent series of uprisings, including the Gwangju Uprising of May 1980, which was violently suppressed by the military. In 1987 this movement was ultimately successful in establishing an electoral process controlled by the people. </w:t>
      </w:r>
    </w:p>
    <w:p w14:paraId="090729C9" w14:textId="379917E9" w:rsidR="008F1CB8" w:rsidRDefault="008F1CB8" w:rsidP="008F1CB8">
      <w:r>
        <w:t xml:space="preserve">Class sessions will involve discussions covering the background leading up to specific events, </w:t>
      </w:r>
      <w:r w:rsidR="007216E6" w:rsidRPr="007216E6">
        <w:t xml:space="preserve">Korean films covering this period, and discussion of how these events and movement have shaped Korean society, including the recent impeachment of President Yoon Suk </w:t>
      </w:r>
      <w:proofErr w:type="spellStart"/>
      <w:r w:rsidR="007216E6" w:rsidRPr="007216E6">
        <w:t>Yeol</w:t>
      </w:r>
      <w:proofErr w:type="spellEnd"/>
      <w:r w:rsidR="007216E6" w:rsidRPr="007216E6">
        <w:t>.</w:t>
      </w:r>
    </w:p>
    <w:p w14:paraId="3C883125" w14:textId="77777777" w:rsidR="00E51246" w:rsidRPr="00403451" w:rsidRDefault="00E51246" w:rsidP="00A420BA">
      <w:pPr>
        <w:spacing w:after="0"/>
        <w:rPr>
          <w:b/>
        </w:rPr>
      </w:pPr>
      <w:r w:rsidRPr="00403451">
        <w:rPr>
          <w:b/>
        </w:rPr>
        <w:t>Learning Objectives</w:t>
      </w:r>
    </w:p>
    <w:p w14:paraId="4FD229E3" w14:textId="08766964" w:rsidR="00E51246" w:rsidRDefault="00A549A9" w:rsidP="00840EDB">
      <w:pPr>
        <w:pStyle w:val="ListParagraph"/>
        <w:numPr>
          <w:ilvl w:val="0"/>
          <w:numId w:val="4"/>
        </w:numPr>
      </w:pPr>
      <w:r>
        <w:t xml:space="preserve">To gain knowledge of the </w:t>
      </w:r>
      <w:r w:rsidR="008F1CB8">
        <w:t>background</w:t>
      </w:r>
      <w:r w:rsidR="00EF2EBD">
        <w:t xml:space="preserve">, </w:t>
      </w:r>
      <w:r w:rsidR="008F1CB8">
        <w:t>event</w:t>
      </w:r>
      <w:r w:rsidR="00EF2EBD">
        <w:t xml:space="preserve">s, and economic, social, and political forces </w:t>
      </w:r>
      <w:r w:rsidR="008F1CB8">
        <w:t xml:space="preserve">that ultimately resulted in the end of the </w:t>
      </w:r>
      <w:proofErr w:type="gramStart"/>
      <w:r w:rsidR="008F1CB8">
        <w:t>dictatorship</w:t>
      </w:r>
      <w:r w:rsidR="00E42A96">
        <w:t>;</w:t>
      </w:r>
      <w:proofErr w:type="gramEnd"/>
    </w:p>
    <w:p w14:paraId="50C84D81" w14:textId="39B2A5D1" w:rsidR="00EF2EBD" w:rsidRDefault="00EF2EBD" w:rsidP="00840EDB">
      <w:pPr>
        <w:pStyle w:val="ListParagraph"/>
        <w:numPr>
          <w:ilvl w:val="0"/>
          <w:numId w:val="4"/>
        </w:numPr>
      </w:pPr>
      <w:r>
        <w:t xml:space="preserve">To learn about Korean cinema examining key events in this </w:t>
      </w:r>
      <w:proofErr w:type="gramStart"/>
      <w:r>
        <w:t>period</w:t>
      </w:r>
      <w:r w:rsidR="001523F4">
        <w:t>;</w:t>
      </w:r>
      <w:proofErr w:type="gramEnd"/>
    </w:p>
    <w:p w14:paraId="4C9DD450" w14:textId="51E65CD1" w:rsidR="00AE5BF6" w:rsidRDefault="00840EDB" w:rsidP="00840EDB">
      <w:pPr>
        <w:pStyle w:val="ListParagraph"/>
        <w:numPr>
          <w:ilvl w:val="0"/>
          <w:numId w:val="4"/>
        </w:numPr>
      </w:pPr>
      <w:r>
        <w:t xml:space="preserve">To </w:t>
      </w:r>
      <w:r w:rsidR="008F1CB8">
        <w:t xml:space="preserve">examine </w:t>
      </w:r>
      <w:r w:rsidR="00EF2EBD">
        <w:t xml:space="preserve">current </w:t>
      </w:r>
      <w:r w:rsidR="008F1CB8">
        <w:t xml:space="preserve">events and views within South Korea involving the declaration of martial law in December 2024 and subsequent impeachment and trials of President Yoon Suk </w:t>
      </w:r>
      <w:proofErr w:type="spellStart"/>
      <w:r w:rsidR="008F1CB8">
        <w:t>Yeol</w:t>
      </w:r>
      <w:proofErr w:type="spellEnd"/>
      <w:r w:rsidR="001523F4">
        <w:t>.</w:t>
      </w:r>
    </w:p>
    <w:p w14:paraId="23CC1A27" w14:textId="2F54D799" w:rsidR="00A549A9" w:rsidRPr="00A549A9" w:rsidRDefault="000F2BF9">
      <w:r w:rsidRPr="00403451">
        <w:rPr>
          <w:b/>
        </w:rPr>
        <w:t>Syllabus</w:t>
      </w:r>
      <w:r w:rsidR="00A549A9">
        <w:rPr>
          <w:b/>
        </w:rPr>
        <w:tab/>
      </w:r>
    </w:p>
    <w:p w14:paraId="68141C36" w14:textId="326A8FED" w:rsidR="007F4E63" w:rsidRDefault="008F1CB8" w:rsidP="00E51246">
      <w:pPr>
        <w:pStyle w:val="ListParagraph"/>
        <w:numPr>
          <w:ilvl w:val="0"/>
          <w:numId w:val="3"/>
        </w:numPr>
      </w:pPr>
      <w:r>
        <w:rPr>
          <w:b/>
        </w:rPr>
        <w:t>Session 1: The Assassination of Park Chung-</w:t>
      </w:r>
      <w:proofErr w:type="spellStart"/>
      <w:r>
        <w:rPr>
          <w:b/>
        </w:rPr>
        <w:t>hee</w:t>
      </w:r>
      <w:proofErr w:type="spellEnd"/>
      <w:r w:rsidR="004E1817">
        <w:rPr>
          <w:b/>
        </w:rPr>
        <w:t xml:space="preserve"> and Subsequent Military Coup</w:t>
      </w:r>
    </w:p>
    <w:p w14:paraId="071D47D2" w14:textId="6B5A9453" w:rsidR="00154A72" w:rsidRDefault="00154A72" w:rsidP="00A002CF">
      <w:pPr>
        <w:pStyle w:val="ListParagraph"/>
        <w:spacing w:after="0" w:line="240" w:lineRule="auto"/>
      </w:pPr>
    </w:p>
    <w:p w14:paraId="6A7F0F83" w14:textId="37D64202" w:rsidR="008F1CB8" w:rsidRDefault="008F1CB8" w:rsidP="00A002CF">
      <w:pPr>
        <w:pStyle w:val="ListParagraph"/>
        <w:spacing w:after="0" w:line="240" w:lineRule="auto"/>
      </w:pPr>
      <w:r>
        <w:t>Background covering major periods of the 20</w:t>
      </w:r>
      <w:r w:rsidRPr="008F1CB8">
        <w:rPr>
          <w:vertAlign w:val="superscript"/>
        </w:rPr>
        <w:t>th</w:t>
      </w:r>
      <w:r>
        <w:t xml:space="preserve"> century and leading up to Park Chung-</w:t>
      </w:r>
      <w:proofErr w:type="spellStart"/>
      <w:r>
        <w:t>hee’s</w:t>
      </w:r>
      <w:proofErr w:type="spellEnd"/>
      <w:r>
        <w:t xml:space="preserve"> rule:</w:t>
      </w:r>
    </w:p>
    <w:p w14:paraId="7E9B87D3" w14:textId="77777777" w:rsidR="008F1CB8" w:rsidRDefault="008F1CB8" w:rsidP="008F1CB8">
      <w:pPr>
        <w:pStyle w:val="ListParagraph"/>
        <w:numPr>
          <w:ilvl w:val="0"/>
          <w:numId w:val="3"/>
        </w:numPr>
        <w:spacing w:after="0" w:line="240" w:lineRule="auto"/>
        <w:ind w:left="1170" w:hanging="270"/>
      </w:pPr>
      <w:r>
        <w:t xml:space="preserve">Japanese Occupation ending in </w:t>
      </w:r>
      <w:proofErr w:type="gramStart"/>
      <w:r>
        <w:t>1945</w:t>
      </w:r>
      <w:proofErr w:type="gramEnd"/>
    </w:p>
    <w:p w14:paraId="049B2609" w14:textId="297C78ED" w:rsidR="008F1CB8" w:rsidRDefault="008F1CB8" w:rsidP="008F1CB8">
      <w:pPr>
        <w:pStyle w:val="ListParagraph"/>
        <w:numPr>
          <w:ilvl w:val="0"/>
          <w:numId w:val="3"/>
        </w:numPr>
        <w:spacing w:after="0" w:line="240" w:lineRule="auto"/>
        <w:ind w:left="1170" w:hanging="270"/>
      </w:pPr>
      <w:r>
        <w:t>Division of Korea by Russia and United States and subsequent hostilities</w:t>
      </w:r>
      <w:r w:rsidR="003912BC">
        <w:t xml:space="preserve"> (the not-so-cold-war)</w:t>
      </w:r>
    </w:p>
    <w:p w14:paraId="4AB263BC" w14:textId="3BE03D9E" w:rsidR="008F1CB8" w:rsidRDefault="008F1CB8" w:rsidP="008F1CB8">
      <w:pPr>
        <w:pStyle w:val="ListParagraph"/>
        <w:numPr>
          <w:ilvl w:val="0"/>
          <w:numId w:val="3"/>
        </w:numPr>
        <w:spacing w:after="0" w:line="240" w:lineRule="auto"/>
        <w:ind w:left="1170" w:hanging="270"/>
      </w:pPr>
      <w:r>
        <w:t>The First Republic of Korea (1945 – 1961)</w:t>
      </w:r>
    </w:p>
    <w:p w14:paraId="4228174E" w14:textId="77777777" w:rsidR="008F1CB8" w:rsidRDefault="008F1CB8" w:rsidP="008F1CB8">
      <w:pPr>
        <w:spacing w:after="0" w:line="240" w:lineRule="auto"/>
      </w:pPr>
    </w:p>
    <w:p w14:paraId="715795F7" w14:textId="77777777" w:rsidR="008F1CB8" w:rsidRDefault="008F1CB8" w:rsidP="008F1CB8">
      <w:pPr>
        <w:pStyle w:val="ListParagraph"/>
        <w:spacing w:after="0" w:line="240" w:lineRule="auto"/>
      </w:pPr>
      <w:r>
        <w:t xml:space="preserve">Film excerpts: </w:t>
      </w:r>
    </w:p>
    <w:p w14:paraId="1188E713" w14:textId="3FCA9313" w:rsidR="008F1CB8" w:rsidRDefault="008F1CB8" w:rsidP="008F1CB8">
      <w:pPr>
        <w:pStyle w:val="ListParagraph"/>
        <w:spacing w:after="0" w:line="240" w:lineRule="auto"/>
        <w:ind w:firstLine="720"/>
      </w:pPr>
      <w:r w:rsidRPr="00E42A96">
        <w:rPr>
          <w:i/>
          <w:iCs/>
        </w:rPr>
        <w:t>Road to Boston</w:t>
      </w:r>
      <w:r>
        <w:t xml:space="preserve"> (scenes depicting status of South Korea in 1947)</w:t>
      </w:r>
    </w:p>
    <w:p w14:paraId="4B132A01" w14:textId="47EA30F7" w:rsidR="008F1CB8" w:rsidRDefault="008F1CB8" w:rsidP="008F1CB8">
      <w:pPr>
        <w:pStyle w:val="ListParagraph"/>
        <w:spacing w:after="0" w:line="240" w:lineRule="auto"/>
        <w:ind w:left="1620" w:hanging="180"/>
      </w:pPr>
      <w:r w:rsidRPr="00E42A96">
        <w:rPr>
          <w:rFonts w:ascii="Calibri" w:hAnsi="Calibri" w:cs="Calibri"/>
          <w:i/>
          <w:iCs/>
        </w:rPr>
        <w:t>The Man Standing Next (</w:t>
      </w:r>
      <w:r w:rsidRPr="008F1CB8">
        <w:rPr>
          <w:rFonts w:ascii="Calibri" w:hAnsi="Calibri" w:cs="Calibri"/>
        </w:rPr>
        <w:t>15 minutes at the end</w:t>
      </w:r>
      <w:r>
        <w:rPr>
          <w:rFonts w:ascii="Calibri" w:hAnsi="Calibri" w:cs="Calibri"/>
        </w:rPr>
        <w:t xml:space="preserve"> showing the assassination and aftermath)</w:t>
      </w:r>
    </w:p>
    <w:p w14:paraId="1821090C" w14:textId="77777777" w:rsidR="00A549A9" w:rsidRDefault="00A549A9" w:rsidP="008F1CB8">
      <w:pPr>
        <w:spacing w:after="0"/>
      </w:pPr>
    </w:p>
    <w:p w14:paraId="1C2E1A8A" w14:textId="77777777" w:rsidR="007216E6" w:rsidRDefault="007216E6" w:rsidP="007216E6">
      <w:pPr>
        <w:spacing w:after="0"/>
        <w:ind w:left="720" w:firstLine="720"/>
      </w:pPr>
      <w:r>
        <w:t>Why did Kim Jae-</w:t>
      </w:r>
      <w:proofErr w:type="spellStart"/>
      <w:r>
        <w:t>gyu</w:t>
      </w:r>
      <w:proofErr w:type="spellEnd"/>
      <w:r>
        <w:t xml:space="preserve"> do what he </w:t>
      </w:r>
      <w:proofErr w:type="gramStart"/>
      <w:r>
        <w:t>did, when</w:t>
      </w:r>
      <w:proofErr w:type="gramEnd"/>
      <w:r>
        <w:t xml:space="preserve"> he did it?</w:t>
      </w:r>
    </w:p>
    <w:p w14:paraId="4CEF8A2A" w14:textId="0059521A" w:rsidR="008F1CB8" w:rsidRDefault="008F1CB8" w:rsidP="008F1CB8">
      <w:pPr>
        <w:spacing w:after="0"/>
        <w:ind w:left="1440"/>
      </w:pPr>
      <w:r>
        <w:t>What was the relation between United States and Park Chung-</w:t>
      </w:r>
      <w:proofErr w:type="spellStart"/>
      <w:r>
        <w:t>hee</w:t>
      </w:r>
      <w:proofErr w:type="spellEnd"/>
      <w:r>
        <w:t xml:space="preserve"> (publicly and privately), and how did this change from 1963 to 19</w:t>
      </w:r>
      <w:r w:rsidR="0066350D">
        <w:t>79?</w:t>
      </w:r>
      <w:r>
        <w:t xml:space="preserve"> </w:t>
      </w:r>
    </w:p>
    <w:p w14:paraId="6118E140" w14:textId="77777777" w:rsidR="004E1817" w:rsidRDefault="004E1817" w:rsidP="008F1CB8">
      <w:pPr>
        <w:spacing w:after="0"/>
        <w:ind w:left="720" w:firstLine="720"/>
      </w:pPr>
    </w:p>
    <w:p w14:paraId="1B609DC7" w14:textId="0453D1AB" w:rsidR="004E1817" w:rsidRDefault="004E1817" w:rsidP="004E1817">
      <w:pPr>
        <w:spacing w:after="0"/>
        <w:ind w:left="720"/>
      </w:pPr>
      <w:r w:rsidRPr="007216E6">
        <w:rPr>
          <w:b/>
          <w:bCs/>
        </w:rPr>
        <w:t>Recommended at home viewing:</w:t>
      </w:r>
      <w:r>
        <w:t xml:space="preserve"> </w:t>
      </w:r>
      <w:r w:rsidRPr="004E1817">
        <w:rPr>
          <w:rFonts w:ascii="Calibri" w:hAnsi="Calibri" w:cs="Calibri"/>
          <w:i/>
          <w:iCs/>
        </w:rPr>
        <w:t>12:12 The Day</w:t>
      </w:r>
      <w:r>
        <w:rPr>
          <w:rFonts w:ascii="Calibri" w:hAnsi="Calibri" w:cs="Calibri"/>
        </w:rPr>
        <w:t xml:space="preserve"> (available on Apple TV and Amazon)</w:t>
      </w:r>
    </w:p>
    <w:p w14:paraId="2726FA6A" w14:textId="1D6185CF" w:rsidR="00FB520D" w:rsidRDefault="00CC5315" w:rsidP="00CC5315">
      <w:r>
        <w:br w:type="page"/>
      </w:r>
    </w:p>
    <w:p w14:paraId="77ABFE4E" w14:textId="6BA29F97" w:rsidR="00FB520D" w:rsidRPr="00E42A96" w:rsidRDefault="008F1CB8" w:rsidP="00B63707">
      <w:pPr>
        <w:pStyle w:val="ListParagraph"/>
        <w:numPr>
          <w:ilvl w:val="0"/>
          <w:numId w:val="3"/>
        </w:numPr>
      </w:pPr>
      <w:r>
        <w:rPr>
          <w:b/>
        </w:rPr>
        <w:lastRenderedPageBreak/>
        <w:t>Session 2</w:t>
      </w:r>
      <w:r w:rsidR="0059355D">
        <w:rPr>
          <w:b/>
        </w:rPr>
        <w:t>: The Protest Movement - Film</w:t>
      </w:r>
    </w:p>
    <w:p w14:paraId="52E4FD81" w14:textId="77777777" w:rsidR="00E42A96" w:rsidRPr="00E42A96" w:rsidRDefault="00E42A96" w:rsidP="00E42A96">
      <w:pPr>
        <w:pStyle w:val="ListParagraph"/>
      </w:pPr>
    </w:p>
    <w:p w14:paraId="45CDD55D" w14:textId="27BA8E02" w:rsidR="00FB520D" w:rsidRDefault="008F1CB8" w:rsidP="004E1817">
      <w:pPr>
        <w:pStyle w:val="ListParagraph"/>
        <w:rPr>
          <w:rFonts w:ascii="Calibri" w:hAnsi="Calibri" w:cs="Calibri"/>
        </w:rPr>
      </w:pPr>
      <w:r>
        <w:rPr>
          <w:rFonts w:ascii="Calibri" w:hAnsi="Calibri" w:cs="Calibri"/>
        </w:rPr>
        <w:t>Film</w:t>
      </w:r>
      <w:r w:rsidR="004E1817">
        <w:rPr>
          <w:rFonts w:ascii="Calibri" w:hAnsi="Calibri" w:cs="Calibri"/>
        </w:rPr>
        <w:t xml:space="preserve"> (to be shown in class) </w:t>
      </w:r>
    </w:p>
    <w:p w14:paraId="17B0B26A" w14:textId="3AE6A62A" w:rsidR="00CC5315" w:rsidRPr="00CC5315" w:rsidRDefault="00FB520D" w:rsidP="00CC5315">
      <w:pPr>
        <w:pStyle w:val="Heading4"/>
      </w:pPr>
      <w:r w:rsidRPr="004E1817">
        <w:rPr>
          <w:rFonts w:ascii="Calibri" w:hAnsi="Calibri" w:cs="Calibri"/>
          <w:i/>
          <w:iCs/>
        </w:rPr>
        <w:t>Kim-Gun</w:t>
      </w:r>
      <w:r w:rsidR="00CC5315">
        <w:rPr>
          <w:rFonts w:ascii="Calibri" w:hAnsi="Calibri" w:cs="Calibri"/>
        </w:rPr>
        <w:t xml:space="preserve">: </w:t>
      </w:r>
      <w:r w:rsidR="00CC5315" w:rsidRPr="00CC5315">
        <w:t xml:space="preserve">KANG Sang-woo | 2018 </w:t>
      </w:r>
      <w:r w:rsidR="00CC5315" w:rsidRPr="00CC5315">
        <w:rPr>
          <w:rFonts w:ascii="Batang" w:eastAsia="Batang" w:hAnsi="Batang" w:cs="Batang" w:hint="eastAsia"/>
        </w:rPr>
        <w:t>｜</w:t>
      </w:r>
      <w:r w:rsidR="00CC5315" w:rsidRPr="00CC5315">
        <w:t xml:space="preserve"> Documentary </w:t>
      </w:r>
      <w:r w:rsidR="00CC5315" w:rsidRPr="00CC5315">
        <w:rPr>
          <w:rFonts w:ascii="Batang" w:eastAsia="Batang" w:hAnsi="Batang" w:cs="Batang" w:hint="eastAsia"/>
        </w:rPr>
        <w:t>｜</w:t>
      </w:r>
      <w:r w:rsidR="00CC5315" w:rsidRPr="00CC5315">
        <w:t xml:space="preserve"> </w:t>
      </w:r>
      <w:proofErr w:type="spellStart"/>
      <w:r w:rsidR="00CC5315" w:rsidRPr="00CC5315">
        <w:t>Color+B&amp;W</w:t>
      </w:r>
      <w:proofErr w:type="spellEnd"/>
      <w:r w:rsidR="00CC5315" w:rsidRPr="00CC5315">
        <w:t xml:space="preserve"> </w:t>
      </w:r>
      <w:r w:rsidR="00CC5315" w:rsidRPr="00CC5315">
        <w:rPr>
          <w:rFonts w:ascii="Batang" w:eastAsia="Batang" w:hAnsi="Batang" w:cs="Batang" w:hint="eastAsia"/>
        </w:rPr>
        <w:t>｜</w:t>
      </w:r>
      <w:r w:rsidR="00CC5315" w:rsidRPr="00CC5315">
        <w:t xml:space="preserve"> DCP </w:t>
      </w:r>
      <w:r w:rsidR="00CC5315" w:rsidRPr="00CC5315">
        <w:rPr>
          <w:rFonts w:ascii="Batang" w:eastAsia="Batang" w:hAnsi="Batang" w:cs="Batang" w:hint="eastAsia"/>
        </w:rPr>
        <w:t>｜</w:t>
      </w:r>
      <w:r w:rsidR="00CC5315" w:rsidRPr="00CC5315">
        <w:t xml:space="preserve"> 89min </w:t>
      </w:r>
    </w:p>
    <w:p w14:paraId="70B9466D" w14:textId="77777777" w:rsidR="00CC5315" w:rsidRPr="00132CA9" w:rsidRDefault="00CC5315" w:rsidP="00132CA9">
      <w:pPr>
        <w:pStyle w:val="ListParagraph"/>
        <w:spacing w:after="0" w:line="240" w:lineRule="auto"/>
        <w:ind w:left="0"/>
      </w:pPr>
      <w:r w:rsidRPr="00132CA9">
        <w:t>SYNOPSIS</w:t>
      </w:r>
    </w:p>
    <w:p w14:paraId="716B68F2" w14:textId="05E155E4" w:rsidR="00FB520D" w:rsidRPr="00132CA9" w:rsidRDefault="00CC5315" w:rsidP="00132CA9">
      <w:pPr>
        <w:pStyle w:val="ListParagraph"/>
        <w:spacing w:after="0" w:line="240" w:lineRule="auto"/>
        <w:ind w:left="0"/>
        <w:rPr>
          <w:i/>
          <w:iCs/>
        </w:rPr>
      </w:pPr>
      <w:r w:rsidRPr="00132CA9">
        <w:rPr>
          <w:i/>
          <w:iCs/>
        </w:rPr>
        <w:t xml:space="preserve">KIM-GUN searches for the whereabouts of a young man whose identity </w:t>
      </w:r>
      <w:proofErr w:type="gramStart"/>
      <w:r w:rsidRPr="00132CA9">
        <w:rPr>
          <w:i/>
          <w:iCs/>
        </w:rPr>
        <w:t>has</w:t>
      </w:r>
      <w:proofErr w:type="gramEnd"/>
      <w:r w:rsidRPr="00132CA9">
        <w:rPr>
          <w:i/>
          <w:iCs/>
        </w:rPr>
        <w:t xml:space="preserve"> sparked a national controversy over the 1980 May 18 Gwangju Uprising. Starting with the vague memories of those who had crossed paths with him during that time, the film tracks down those who participated in the Uprising as “Citizen Soldiers.” It also traces KIM’s final steps, based on photographic clues found in the firearms he carried and the “Surveillance Truck No. 10” in which he rode. By identifying KIM-GUN, we believe that we can find valuable leads to resolving the ongoing controversy over May 18. Why did a nameless young man join the Uprising? Why did he take up arms? Where has he gone afterwards? It is the answers to these questions that the film seeks.</w:t>
      </w:r>
    </w:p>
    <w:p w14:paraId="03AA6AB4" w14:textId="77777777" w:rsidR="00132CA9" w:rsidRPr="00132CA9" w:rsidRDefault="00132CA9" w:rsidP="00132CA9">
      <w:pPr>
        <w:pStyle w:val="ListParagraph"/>
        <w:spacing w:after="0" w:line="240" w:lineRule="auto"/>
        <w:ind w:left="0"/>
      </w:pPr>
    </w:p>
    <w:p w14:paraId="38F5C319" w14:textId="10172D34" w:rsidR="003912BC" w:rsidRPr="003912BC" w:rsidRDefault="003912BC" w:rsidP="00CC5315">
      <w:pPr>
        <w:pStyle w:val="ListParagraph"/>
        <w:numPr>
          <w:ilvl w:val="0"/>
          <w:numId w:val="3"/>
        </w:numPr>
        <w:rPr>
          <w:b/>
          <w:bCs/>
        </w:rPr>
      </w:pPr>
      <w:r w:rsidRPr="003912BC">
        <w:rPr>
          <w:b/>
          <w:bCs/>
        </w:rPr>
        <w:t xml:space="preserve">Session 3: </w:t>
      </w:r>
      <w:r w:rsidR="0059355D">
        <w:rPr>
          <w:b/>
          <w:bCs/>
        </w:rPr>
        <w:t>The Protest Movement - Discussion</w:t>
      </w:r>
    </w:p>
    <w:p w14:paraId="0E191DE2" w14:textId="77777777" w:rsidR="003912BC" w:rsidRDefault="003912BC" w:rsidP="00B63707">
      <w:pPr>
        <w:pStyle w:val="ListParagraph"/>
        <w:spacing w:after="0" w:line="240" w:lineRule="auto"/>
      </w:pPr>
    </w:p>
    <w:p w14:paraId="2F101E87" w14:textId="07F6EB89" w:rsidR="00B63707" w:rsidRDefault="007216E6" w:rsidP="00B63707">
      <w:pPr>
        <w:pStyle w:val="ListParagraph"/>
        <w:spacing w:after="0" w:line="240" w:lineRule="auto"/>
      </w:pPr>
      <w:r>
        <w:t>D</w:t>
      </w:r>
      <w:r w:rsidR="00CC5315">
        <w:t xml:space="preserve">iscussion </w:t>
      </w:r>
      <w:proofErr w:type="gramStart"/>
      <w:r w:rsidR="00CC5315">
        <w:t>se</w:t>
      </w:r>
      <w:r w:rsidR="0066350D">
        <w:t>ss</w:t>
      </w:r>
      <w:r w:rsidR="00CC5315">
        <w:t>ion;</w:t>
      </w:r>
      <w:proofErr w:type="gramEnd"/>
      <w:r w:rsidR="00CC5315">
        <w:t xml:space="preserve"> q</w:t>
      </w:r>
      <w:r w:rsidR="00B63707">
        <w:t>uestions to explore</w:t>
      </w:r>
      <w:r w:rsidR="00D25613">
        <w:t xml:space="preserve"> inclu</w:t>
      </w:r>
      <w:r w:rsidR="001523F4">
        <w:t>d</w:t>
      </w:r>
      <w:r w:rsidR="00D25613">
        <w:t>e</w:t>
      </w:r>
      <w:r w:rsidR="00B63707">
        <w:t>:</w:t>
      </w:r>
    </w:p>
    <w:p w14:paraId="15F8EBB3" w14:textId="77777777" w:rsidR="003912BC" w:rsidRDefault="003912BC" w:rsidP="003912BC">
      <w:pPr>
        <w:pStyle w:val="ListParagraph"/>
        <w:numPr>
          <w:ilvl w:val="0"/>
          <w:numId w:val="5"/>
        </w:numPr>
        <w:spacing w:after="0"/>
        <w:ind w:left="1260" w:hanging="270"/>
      </w:pPr>
      <w:r>
        <w:t>Park’s reign saw a period of tremendous economic growth in South Korea. What impact did that have on the drive for democracy?</w:t>
      </w:r>
    </w:p>
    <w:p w14:paraId="49B46D21" w14:textId="59DD32F6" w:rsidR="00FB520D" w:rsidRDefault="00FB520D" w:rsidP="003912BC">
      <w:pPr>
        <w:pStyle w:val="ListParagraph"/>
        <w:numPr>
          <w:ilvl w:val="0"/>
          <w:numId w:val="5"/>
        </w:numPr>
        <w:spacing w:after="0"/>
        <w:ind w:left="1260" w:hanging="270"/>
      </w:pPr>
      <w:r w:rsidRPr="00FB520D">
        <w:t xml:space="preserve">Protest, uprising, riot, rebellion – what do the terms used to describe these events convey? </w:t>
      </w:r>
    </w:p>
    <w:p w14:paraId="6120F2B8" w14:textId="77777777" w:rsidR="00FB520D" w:rsidRDefault="00FB520D" w:rsidP="003912BC">
      <w:pPr>
        <w:pStyle w:val="ListParagraph"/>
        <w:numPr>
          <w:ilvl w:val="0"/>
          <w:numId w:val="5"/>
        </w:numPr>
        <w:spacing w:after="0"/>
        <w:ind w:left="1260" w:hanging="270"/>
      </w:pPr>
      <w:r w:rsidRPr="00FB520D">
        <w:t>What was the role of the Catholic Church in supporting the protest movement?</w:t>
      </w:r>
    </w:p>
    <w:p w14:paraId="4141E05E" w14:textId="7BC24716" w:rsidR="007216E6" w:rsidRDefault="004E1817" w:rsidP="007216E6">
      <w:pPr>
        <w:pStyle w:val="ListParagraph"/>
        <w:numPr>
          <w:ilvl w:val="0"/>
          <w:numId w:val="5"/>
        </w:numPr>
        <w:spacing w:after="0"/>
        <w:ind w:left="1260" w:hanging="270"/>
      </w:pPr>
      <w:r>
        <w:t>How is the Gwangju Uprising viewed today?</w:t>
      </w:r>
      <w:r w:rsidRPr="004E1817">
        <w:t xml:space="preserve"> </w:t>
      </w:r>
      <w:r>
        <w:t xml:space="preserve">Why does Gwangju hold such an important </w:t>
      </w:r>
      <w:r w:rsidR="00EF2EBD">
        <w:t xml:space="preserve">place </w:t>
      </w:r>
      <w:r>
        <w:t>among the protests that occurred before and after?</w:t>
      </w:r>
    </w:p>
    <w:p w14:paraId="6ED2242F" w14:textId="77777777" w:rsidR="0066350D" w:rsidRPr="0066350D" w:rsidRDefault="0066350D" w:rsidP="0066350D">
      <w:pPr>
        <w:pStyle w:val="ListParagraph"/>
        <w:spacing w:after="0"/>
        <w:ind w:left="1260"/>
      </w:pPr>
    </w:p>
    <w:p w14:paraId="0D399FEA" w14:textId="4EFFAAA2" w:rsidR="007216E6" w:rsidRPr="007216E6" w:rsidRDefault="007216E6" w:rsidP="007216E6">
      <w:pPr>
        <w:ind w:firstLine="720"/>
        <w:rPr>
          <w:rFonts w:ascii="Calibri" w:hAnsi="Calibri" w:cs="Calibri"/>
        </w:rPr>
      </w:pPr>
      <w:r w:rsidRPr="007216E6">
        <w:rPr>
          <w:rFonts w:ascii="Calibri" w:hAnsi="Calibri" w:cs="Calibri"/>
        </w:rPr>
        <w:t xml:space="preserve">Film excerpts (to be shown in class): </w:t>
      </w:r>
    </w:p>
    <w:p w14:paraId="16F781F4" w14:textId="3ED28E00" w:rsidR="004E1817" w:rsidRPr="007216E6" w:rsidRDefault="007216E6" w:rsidP="007216E6">
      <w:pPr>
        <w:ind w:left="1080"/>
        <w:rPr>
          <w:rFonts w:ascii="Calibri" w:hAnsi="Calibri" w:cs="Calibri"/>
        </w:rPr>
      </w:pPr>
      <w:r w:rsidRPr="007216E6">
        <w:rPr>
          <w:rFonts w:ascii="Calibri" w:hAnsi="Calibri" w:cs="Calibri"/>
          <w:i/>
          <w:iCs/>
        </w:rPr>
        <w:t>1987: When The Day Comes</w:t>
      </w:r>
      <w:r w:rsidRPr="007216E6">
        <w:rPr>
          <w:rFonts w:ascii="Calibri" w:hAnsi="Calibri" w:cs="Calibri"/>
        </w:rPr>
        <w:t xml:space="preserve"> (beginning with the cover-up of Park Jong-</w:t>
      </w:r>
      <w:proofErr w:type="spellStart"/>
      <w:r w:rsidRPr="007216E6">
        <w:rPr>
          <w:rFonts w:ascii="Calibri" w:hAnsi="Calibri" w:cs="Calibri"/>
        </w:rPr>
        <w:t>chul’s</w:t>
      </w:r>
      <w:proofErr w:type="spellEnd"/>
      <w:r w:rsidRPr="007216E6">
        <w:rPr>
          <w:rFonts w:ascii="Calibri" w:hAnsi="Calibri" w:cs="Calibri"/>
        </w:rPr>
        <w:t xml:space="preserve"> torture and murder by the police; some early scenes introducing Lee Han-</w:t>
      </w:r>
      <w:proofErr w:type="spellStart"/>
      <w:r w:rsidRPr="007216E6">
        <w:rPr>
          <w:rFonts w:ascii="Calibri" w:hAnsi="Calibri" w:cs="Calibri"/>
        </w:rPr>
        <w:t>yeol</w:t>
      </w:r>
      <w:proofErr w:type="spellEnd"/>
      <w:r w:rsidRPr="007216E6">
        <w:rPr>
          <w:rFonts w:ascii="Calibri" w:hAnsi="Calibri" w:cs="Calibri"/>
        </w:rPr>
        <w:t xml:space="preserve"> and the ending demonstration leading to his death)</w:t>
      </w:r>
    </w:p>
    <w:p w14:paraId="52348C0E" w14:textId="77777777" w:rsidR="007216E6" w:rsidRPr="007216E6" w:rsidRDefault="007216E6" w:rsidP="007216E6">
      <w:pPr>
        <w:pStyle w:val="ListParagraph"/>
        <w:ind w:left="2160"/>
        <w:rPr>
          <w:rFonts w:ascii="Calibri" w:hAnsi="Calibri" w:cs="Calibri"/>
        </w:rPr>
      </w:pPr>
    </w:p>
    <w:p w14:paraId="7367A066" w14:textId="6493A407" w:rsidR="0059355D" w:rsidRPr="0059355D" w:rsidRDefault="0059355D" w:rsidP="0059355D">
      <w:pPr>
        <w:pStyle w:val="ListParagraph"/>
        <w:numPr>
          <w:ilvl w:val="0"/>
          <w:numId w:val="3"/>
        </w:numPr>
        <w:rPr>
          <w:rFonts w:cstheme="minorHAnsi"/>
          <w:b/>
          <w:bCs/>
          <w:color w:val="222222"/>
          <w:shd w:val="clear" w:color="auto" w:fill="FFFFFF"/>
        </w:rPr>
      </w:pPr>
      <w:r w:rsidRPr="0059355D">
        <w:rPr>
          <w:rFonts w:cstheme="minorHAnsi"/>
          <w:b/>
          <w:bCs/>
          <w:color w:val="222222"/>
          <w:shd w:val="clear" w:color="auto" w:fill="FFFFFF"/>
        </w:rPr>
        <w:t>Session 4</w:t>
      </w:r>
      <w:r>
        <w:rPr>
          <w:rFonts w:cstheme="minorHAnsi"/>
          <w:b/>
          <w:bCs/>
          <w:color w:val="222222"/>
          <w:shd w:val="clear" w:color="auto" w:fill="FFFFFF"/>
        </w:rPr>
        <w:t xml:space="preserve">: </w:t>
      </w:r>
      <w:r w:rsidR="007216E6">
        <w:rPr>
          <w:rFonts w:cstheme="minorHAnsi"/>
          <w:b/>
          <w:bCs/>
          <w:color w:val="222222"/>
          <w:shd w:val="clear" w:color="auto" w:fill="FFFFFF"/>
        </w:rPr>
        <w:t>The Road to Democracy</w:t>
      </w:r>
      <w:r w:rsidR="007216E6">
        <w:rPr>
          <w:rFonts w:cstheme="minorHAnsi"/>
          <w:b/>
          <w:bCs/>
          <w:color w:val="222222"/>
          <w:shd w:val="clear" w:color="auto" w:fill="FFFFFF"/>
        </w:rPr>
        <w:t xml:space="preserve"> </w:t>
      </w:r>
      <w:r w:rsidR="0066350D">
        <w:rPr>
          <w:rFonts w:cstheme="minorHAnsi"/>
          <w:b/>
          <w:bCs/>
          <w:color w:val="222222"/>
          <w:shd w:val="clear" w:color="auto" w:fill="FFFFFF"/>
        </w:rPr>
        <w:t>–</w:t>
      </w:r>
      <w:r w:rsidR="007216E6">
        <w:rPr>
          <w:rFonts w:cstheme="minorHAnsi"/>
          <w:b/>
          <w:bCs/>
          <w:color w:val="222222"/>
          <w:shd w:val="clear" w:color="auto" w:fill="FFFFFF"/>
        </w:rPr>
        <w:t xml:space="preserve"> </w:t>
      </w:r>
      <w:r w:rsidR="0066350D">
        <w:rPr>
          <w:rFonts w:cstheme="minorHAnsi"/>
          <w:b/>
          <w:bCs/>
          <w:color w:val="222222"/>
          <w:shd w:val="clear" w:color="auto" w:fill="FFFFFF"/>
        </w:rPr>
        <w:t>Understanding the Role of the Police and Judiciary</w:t>
      </w:r>
    </w:p>
    <w:p w14:paraId="7E6E963F" w14:textId="73CC7465" w:rsidR="003912BC" w:rsidRPr="003912BC" w:rsidRDefault="007216E6" w:rsidP="003912BC">
      <w:pPr>
        <w:pStyle w:val="ListParagraph"/>
        <w:ind w:left="1440"/>
        <w:rPr>
          <w:rFonts w:ascii="Calibri" w:hAnsi="Calibri" w:cs="Calibri"/>
        </w:rPr>
      </w:pPr>
      <w:r>
        <w:rPr>
          <w:rFonts w:ascii="Calibri" w:hAnsi="Calibri" w:cs="Calibri"/>
        </w:rPr>
        <w:t>Film: To be shown in class</w:t>
      </w:r>
    </w:p>
    <w:p w14:paraId="247649CD" w14:textId="2E9E6CD8" w:rsidR="00E42A96" w:rsidRDefault="00E42A96" w:rsidP="00FB520D">
      <w:pPr>
        <w:pStyle w:val="ListParagraph"/>
        <w:ind w:left="1440"/>
        <w:rPr>
          <w:rFonts w:ascii="Calibri" w:hAnsi="Calibri" w:cs="Calibri"/>
        </w:rPr>
      </w:pPr>
      <w:r w:rsidRPr="00E2563E">
        <w:rPr>
          <w:rFonts w:ascii="Calibri" w:hAnsi="Calibri" w:cs="Calibri"/>
          <w:i/>
          <w:iCs/>
        </w:rPr>
        <w:t>The Attorney</w:t>
      </w:r>
      <w:r>
        <w:rPr>
          <w:rFonts w:ascii="Calibri" w:hAnsi="Calibri" w:cs="Calibri"/>
        </w:rPr>
        <w:t xml:space="preserve"> </w:t>
      </w:r>
    </w:p>
    <w:p w14:paraId="4069CBCA" w14:textId="77777777" w:rsidR="00E42A96" w:rsidRDefault="00E42A96" w:rsidP="00FB520D">
      <w:pPr>
        <w:pStyle w:val="ListParagraph"/>
        <w:ind w:left="1440"/>
        <w:rPr>
          <w:rFonts w:ascii="Calibri" w:hAnsi="Calibri" w:cs="Calibri"/>
        </w:rPr>
      </w:pPr>
    </w:p>
    <w:p w14:paraId="029E2B65" w14:textId="736ED78C" w:rsidR="0059355D" w:rsidRPr="0059355D" w:rsidRDefault="0059355D" w:rsidP="0059355D">
      <w:pPr>
        <w:pStyle w:val="ListParagraph"/>
        <w:numPr>
          <w:ilvl w:val="0"/>
          <w:numId w:val="3"/>
        </w:numPr>
        <w:rPr>
          <w:rFonts w:cstheme="minorHAnsi"/>
          <w:b/>
          <w:bCs/>
          <w:color w:val="222222"/>
          <w:shd w:val="clear" w:color="auto" w:fill="FFFFFF"/>
        </w:rPr>
      </w:pPr>
      <w:r w:rsidRPr="0059355D">
        <w:rPr>
          <w:rFonts w:cstheme="minorHAnsi"/>
          <w:b/>
          <w:bCs/>
          <w:color w:val="222222"/>
          <w:shd w:val="clear" w:color="auto" w:fill="FFFFFF"/>
        </w:rPr>
        <w:t xml:space="preserve">Session </w:t>
      </w:r>
      <w:r>
        <w:rPr>
          <w:rFonts w:cstheme="minorHAnsi"/>
          <w:b/>
          <w:bCs/>
          <w:color w:val="222222"/>
          <w:shd w:val="clear" w:color="auto" w:fill="FFFFFF"/>
        </w:rPr>
        <w:t>5: The Road to Democracy - Discussion</w:t>
      </w:r>
    </w:p>
    <w:p w14:paraId="2AA7A89C" w14:textId="73025B05" w:rsidR="0059355D" w:rsidRDefault="007216E6" w:rsidP="0059355D">
      <w:pPr>
        <w:pStyle w:val="ListParagraph"/>
        <w:spacing w:after="0" w:line="240" w:lineRule="auto"/>
      </w:pPr>
      <w:r>
        <w:t xml:space="preserve">Discussion </w:t>
      </w:r>
      <w:proofErr w:type="gramStart"/>
      <w:r>
        <w:t>session;</w:t>
      </w:r>
      <w:proofErr w:type="gramEnd"/>
      <w:r w:rsidR="0059355D">
        <w:t xml:space="preserve"> questions to explore</w:t>
      </w:r>
      <w:r w:rsidR="00D25613">
        <w:t xml:space="preserve"> include</w:t>
      </w:r>
      <w:r w:rsidR="0059355D">
        <w:t>:</w:t>
      </w:r>
    </w:p>
    <w:p w14:paraId="2CC09070" w14:textId="77777777" w:rsidR="0059355D" w:rsidRDefault="0059355D" w:rsidP="0059355D">
      <w:pPr>
        <w:pStyle w:val="ListParagraph"/>
        <w:numPr>
          <w:ilvl w:val="0"/>
          <w:numId w:val="5"/>
        </w:numPr>
        <w:spacing w:after="0"/>
        <w:ind w:left="1260" w:hanging="270"/>
      </w:pPr>
      <w:r>
        <w:t>What comes next? After elections, what other reforms were needed to establish an effective, lasting democracy? To what extent have these reforms succeeded?</w:t>
      </w:r>
    </w:p>
    <w:p w14:paraId="7271D959" w14:textId="75492CF8" w:rsidR="0059355D" w:rsidRDefault="0059355D" w:rsidP="0059355D">
      <w:pPr>
        <w:pStyle w:val="ListParagraph"/>
        <w:numPr>
          <w:ilvl w:val="0"/>
          <w:numId w:val="5"/>
        </w:numPr>
        <w:spacing w:after="0"/>
        <w:ind w:left="1260" w:hanging="270"/>
      </w:pPr>
      <w:r>
        <w:t>What</w:t>
      </w:r>
      <w:r w:rsidR="007216E6">
        <w:t xml:space="preserve"> </w:t>
      </w:r>
      <w:r w:rsidR="0066350D">
        <w:t xml:space="preserve">happened on December 3, 2024? </w:t>
      </w:r>
      <w:r w:rsidR="007216E6">
        <w:t xml:space="preserve">How did the public respond then and over the next </w:t>
      </w:r>
      <w:r w:rsidR="0066350D">
        <w:t xml:space="preserve">few months through the impeachment, arrest, and trials of </w:t>
      </w:r>
      <w:r w:rsidR="0066350D">
        <w:t xml:space="preserve">President </w:t>
      </w:r>
      <w:r w:rsidR="0066350D" w:rsidRPr="007216E6">
        <w:t xml:space="preserve">Yoon Suk </w:t>
      </w:r>
      <w:proofErr w:type="spellStart"/>
      <w:r w:rsidR="0066350D" w:rsidRPr="007216E6">
        <w:t>Yeo</w:t>
      </w:r>
      <w:r w:rsidR="0066350D">
        <w:t>l</w:t>
      </w:r>
      <w:proofErr w:type="spellEnd"/>
      <w:r w:rsidR="0066350D">
        <w:t xml:space="preserve">? </w:t>
      </w:r>
    </w:p>
    <w:p w14:paraId="7A8F28E6" w14:textId="77777777" w:rsidR="00FB520D" w:rsidRDefault="00FB520D" w:rsidP="00FB520D">
      <w:pPr>
        <w:pStyle w:val="ListParagraph"/>
        <w:ind w:left="1440"/>
        <w:rPr>
          <w:rFonts w:cstheme="minorHAnsi"/>
          <w:color w:val="222222"/>
          <w:shd w:val="clear" w:color="auto" w:fill="FFFFFF"/>
        </w:rPr>
      </w:pPr>
    </w:p>
    <w:sectPr w:rsidR="00FB520D" w:rsidSect="00E43FFD">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2AEF" w14:textId="77777777" w:rsidR="00E41BDC" w:rsidRDefault="00E41BDC" w:rsidP="000F2BF9">
      <w:pPr>
        <w:spacing w:after="0" w:line="240" w:lineRule="auto"/>
      </w:pPr>
      <w:r>
        <w:separator/>
      </w:r>
    </w:p>
  </w:endnote>
  <w:endnote w:type="continuationSeparator" w:id="0">
    <w:p w14:paraId="3271FC0D" w14:textId="77777777" w:rsidR="00E41BDC" w:rsidRDefault="00E41BDC" w:rsidP="000F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155897"/>
      <w:docPartObj>
        <w:docPartGallery w:val="Page Numbers (Bottom of Page)"/>
        <w:docPartUnique/>
      </w:docPartObj>
    </w:sdtPr>
    <w:sdtEndPr>
      <w:rPr>
        <w:noProof/>
      </w:rPr>
    </w:sdtEndPr>
    <w:sdtContent>
      <w:p w14:paraId="5BE64F3A" w14:textId="77777777" w:rsidR="000F2BF9" w:rsidRDefault="000F2BF9">
        <w:pPr>
          <w:pStyle w:val="Footer"/>
          <w:jc w:val="center"/>
        </w:pPr>
        <w:r>
          <w:fldChar w:fldCharType="begin"/>
        </w:r>
        <w:r>
          <w:instrText xml:space="preserve"> PAGE   \* MERGEFORMAT </w:instrText>
        </w:r>
        <w:r>
          <w:fldChar w:fldCharType="separate"/>
        </w:r>
        <w:r w:rsidR="000A371E">
          <w:rPr>
            <w:noProof/>
          </w:rPr>
          <w:t>2</w:t>
        </w:r>
        <w:r>
          <w:rPr>
            <w:noProof/>
          </w:rPr>
          <w:fldChar w:fldCharType="end"/>
        </w:r>
      </w:p>
    </w:sdtContent>
  </w:sdt>
  <w:p w14:paraId="2D7A513E" w14:textId="77777777" w:rsidR="000F2BF9" w:rsidRDefault="000F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E69F" w14:textId="77777777" w:rsidR="00E41BDC" w:rsidRDefault="00E41BDC" w:rsidP="000F2BF9">
      <w:pPr>
        <w:spacing w:after="0" w:line="240" w:lineRule="auto"/>
      </w:pPr>
      <w:r>
        <w:separator/>
      </w:r>
    </w:p>
  </w:footnote>
  <w:footnote w:type="continuationSeparator" w:id="0">
    <w:p w14:paraId="2E9742DC" w14:textId="77777777" w:rsidR="00E41BDC" w:rsidRDefault="00E41BDC" w:rsidP="000F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1E"/>
    <w:multiLevelType w:val="hybridMultilevel"/>
    <w:tmpl w:val="5B8454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6C1F2B"/>
    <w:multiLevelType w:val="hybridMultilevel"/>
    <w:tmpl w:val="CBBEC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D33C6C"/>
    <w:multiLevelType w:val="hybridMultilevel"/>
    <w:tmpl w:val="6C44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F3E5B"/>
    <w:multiLevelType w:val="hybridMultilevel"/>
    <w:tmpl w:val="E036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17040"/>
    <w:multiLevelType w:val="hybridMultilevel"/>
    <w:tmpl w:val="FAC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781413">
    <w:abstractNumId w:val="1"/>
  </w:num>
  <w:num w:numId="2" w16cid:durableId="2030794811">
    <w:abstractNumId w:val="3"/>
  </w:num>
  <w:num w:numId="3" w16cid:durableId="1943953480">
    <w:abstractNumId w:val="4"/>
  </w:num>
  <w:num w:numId="4" w16cid:durableId="837230625">
    <w:abstractNumId w:val="2"/>
  </w:num>
  <w:num w:numId="5" w16cid:durableId="7480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46"/>
    <w:rsid w:val="00014D9F"/>
    <w:rsid w:val="00074DC2"/>
    <w:rsid w:val="0009246E"/>
    <w:rsid w:val="0009772B"/>
    <w:rsid w:val="000A371E"/>
    <w:rsid w:val="000A5027"/>
    <w:rsid w:val="000F2BF9"/>
    <w:rsid w:val="00130063"/>
    <w:rsid w:val="00132CA9"/>
    <w:rsid w:val="0013594C"/>
    <w:rsid w:val="00147F0F"/>
    <w:rsid w:val="001523F4"/>
    <w:rsid w:val="00154A72"/>
    <w:rsid w:val="0019259F"/>
    <w:rsid w:val="0019554D"/>
    <w:rsid w:val="001B1D74"/>
    <w:rsid w:val="001E29B8"/>
    <w:rsid w:val="0026767F"/>
    <w:rsid w:val="002742C9"/>
    <w:rsid w:val="00292F9B"/>
    <w:rsid w:val="002D30EF"/>
    <w:rsid w:val="002D5DE1"/>
    <w:rsid w:val="002E1FFE"/>
    <w:rsid w:val="00301E27"/>
    <w:rsid w:val="003231DF"/>
    <w:rsid w:val="00337B6C"/>
    <w:rsid w:val="003912BC"/>
    <w:rsid w:val="00393440"/>
    <w:rsid w:val="003B3957"/>
    <w:rsid w:val="003E17AB"/>
    <w:rsid w:val="00403451"/>
    <w:rsid w:val="004106C7"/>
    <w:rsid w:val="004B560A"/>
    <w:rsid w:val="004D0E16"/>
    <w:rsid w:val="004D6A07"/>
    <w:rsid w:val="004E1817"/>
    <w:rsid w:val="00500EDC"/>
    <w:rsid w:val="0056566B"/>
    <w:rsid w:val="005738A5"/>
    <w:rsid w:val="0059355D"/>
    <w:rsid w:val="005B60C0"/>
    <w:rsid w:val="005F1CCE"/>
    <w:rsid w:val="006562DB"/>
    <w:rsid w:val="0066350D"/>
    <w:rsid w:val="006C2B49"/>
    <w:rsid w:val="00714F6F"/>
    <w:rsid w:val="007216E6"/>
    <w:rsid w:val="0072551F"/>
    <w:rsid w:val="007C241F"/>
    <w:rsid w:val="007C5984"/>
    <w:rsid w:val="007E2859"/>
    <w:rsid w:val="007F4E63"/>
    <w:rsid w:val="00811034"/>
    <w:rsid w:val="00817A8F"/>
    <w:rsid w:val="00824B20"/>
    <w:rsid w:val="008406CC"/>
    <w:rsid w:val="00840EDB"/>
    <w:rsid w:val="0086321C"/>
    <w:rsid w:val="00867A4B"/>
    <w:rsid w:val="008F1CB8"/>
    <w:rsid w:val="00916F8C"/>
    <w:rsid w:val="0093267F"/>
    <w:rsid w:val="00957821"/>
    <w:rsid w:val="00961E72"/>
    <w:rsid w:val="00977F57"/>
    <w:rsid w:val="009B6977"/>
    <w:rsid w:val="009F2406"/>
    <w:rsid w:val="009F5ABC"/>
    <w:rsid w:val="00A002CF"/>
    <w:rsid w:val="00A11007"/>
    <w:rsid w:val="00A420BA"/>
    <w:rsid w:val="00A549A9"/>
    <w:rsid w:val="00AA07A8"/>
    <w:rsid w:val="00AA1248"/>
    <w:rsid w:val="00AC3080"/>
    <w:rsid w:val="00AD030A"/>
    <w:rsid w:val="00AE5BF6"/>
    <w:rsid w:val="00B209B6"/>
    <w:rsid w:val="00B63707"/>
    <w:rsid w:val="00BA362A"/>
    <w:rsid w:val="00BA3864"/>
    <w:rsid w:val="00BB2EF3"/>
    <w:rsid w:val="00BB6FD9"/>
    <w:rsid w:val="00BD6F9F"/>
    <w:rsid w:val="00C52347"/>
    <w:rsid w:val="00C65387"/>
    <w:rsid w:val="00C66709"/>
    <w:rsid w:val="00C86059"/>
    <w:rsid w:val="00CC5315"/>
    <w:rsid w:val="00CC6DDC"/>
    <w:rsid w:val="00CF6DC5"/>
    <w:rsid w:val="00D108F7"/>
    <w:rsid w:val="00D25613"/>
    <w:rsid w:val="00D936D6"/>
    <w:rsid w:val="00DE5028"/>
    <w:rsid w:val="00E2563E"/>
    <w:rsid w:val="00E41BDC"/>
    <w:rsid w:val="00E42A96"/>
    <w:rsid w:val="00E43FFD"/>
    <w:rsid w:val="00E51246"/>
    <w:rsid w:val="00EB684A"/>
    <w:rsid w:val="00EC6136"/>
    <w:rsid w:val="00EF2EBD"/>
    <w:rsid w:val="00F526AB"/>
    <w:rsid w:val="00F52BC9"/>
    <w:rsid w:val="00F574A9"/>
    <w:rsid w:val="00F95509"/>
    <w:rsid w:val="00FB520D"/>
    <w:rsid w:val="00FD5B03"/>
    <w:rsid w:val="00FD76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A620"/>
  <w15:chartTrackingRefBased/>
  <w15:docId w15:val="{2F6D1958-DE8F-4E9E-89EA-2B89CB18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C53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C53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246"/>
    <w:pPr>
      <w:ind w:left="720"/>
      <w:contextualSpacing/>
    </w:pPr>
  </w:style>
  <w:style w:type="paragraph" w:styleId="Header">
    <w:name w:val="header"/>
    <w:basedOn w:val="Normal"/>
    <w:link w:val="HeaderChar"/>
    <w:uiPriority w:val="99"/>
    <w:unhideWhenUsed/>
    <w:rsid w:val="000F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BF9"/>
  </w:style>
  <w:style w:type="paragraph" w:styleId="Footer">
    <w:name w:val="footer"/>
    <w:basedOn w:val="Normal"/>
    <w:link w:val="FooterChar"/>
    <w:uiPriority w:val="99"/>
    <w:unhideWhenUsed/>
    <w:rsid w:val="000F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BF9"/>
  </w:style>
  <w:style w:type="character" w:styleId="Emphasis">
    <w:name w:val="Emphasis"/>
    <w:basedOn w:val="DefaultParagraphFont"/>
    <w:uiPriority w:val="20"/>
    <w:qFormat/>
    <w:rsid w:val="0056566B"/>
    <w:rPr>
      <w:i/>
      <w:iCs/>
    </w:rPr>
  </w:style>
  <w:style w:type="character" w:styleId="Hyperlink">
    <w:name w:val="Hyperlink"/>
    <w:basedOn w:val="DefaultParagraphFont"/>
    <w:uiPriority w:val="99"/>
    <w:semiHidden/>
    <w:unhideWhenUsed/>
    <w:rsid w:val="00AD030A"/>
    <w:rPr>
      <w:color w:val="0000FF"/>
      <w:u w:val="single"/>
    </w:rPr>
  </w:style>
  <w:style w:type="paragraph" w:styleId="Subtitle">
    <w:name w:val="Subtitle"/>
    <w:basedOn w:val="Normal"/>
    <w:next w:val="Normal"/>
    <w:link w:val="SubtitleChar"/>
    <w:uiPriority w:val="11"/>
    <w:qFormat/>
    <w:rsid w:val="00C8605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86059"/>
    <w:rPr>
      <w:color w:val="5A5A5A" w:themeColor="text1" w:themeTint="A5"/>
      <w:spacing w:val="15"/>
    </w:rPr>
  </w:style>
  <w:style w:type="paragraph" w:styleId="BalloonText">
    <w:name w:val="Balloon Text"/>
    <w:basedOn w:val="Normal"/>
    <w:link w:val="BalloonTextChar"/>
    <w:uiPriority w:val="99"/>
    <w:semiHidden/>
    <w:unhideWhenUsed/>
    <w:rsid w:val="00C8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59"/>
    <w:rPr>
      <w:rFonts w:ascii="Segoe UI" w:hAnsi="Segoe UI" w:cs="Segoe UI"/>
      <w:sz w:val="18"/>
      <w:szCs w:val="18"/>
    </w:rPr>
  </w:style>
  <w:style w:type="paragraph" w:styleId="Date">
    <w:name w:val="Date"/>
    <w:basedOn w:val="Normal"/>
    <w:next w:val="Normal"/>
    <w:link w:val="DateChar"/>
    <w:uiPriority w:val="99"/>
    <w:semiHidden/>
    <w:unhideWhenUsed/>
    <w:rsid w:val="00FB520D"/>
  </w:style>
  <w:style w:type="character" w:customStyle="1" w:styleId="DateChar">
    <w:name w:val="Date Char"/>
    <w:basedOn w:val="DefaultParagraphFont"/>
    <w:link w:val="Date"/>
    <w:uiPriority w:val="99"/>
    <w:semiHidden/>
    <w:rsid w:val="00FB520D"/>
  </w:style>
  <w:style w:type="character" w:customStyle="1" w:styleId="Heading4Char">
    <w:name w:val="Heading 4 Char"/>
    <w:basedOn w:val="DefaultParagraphFont"/>
    <w:link w:val="Heading4"/>
    <w:uiPriority w:val="9"/>
    <w:rsid w:val="00CC531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C531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C53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9108">
      <w:bodyDiv w:val="1"/>
      <w:marLeft w:val="0"/>
      <w:marRight w:val="0"/>
      <w:marTop w:val="0"/>
      <w:marBottom w:val="0"/>
      <w:divBdr>
        <w:top w:val="none" w:sz="0" w:space="0" w:color="auto"/>
        <w:left w:val="none" w:sz="0" w:space="0" w:color="auto"/>
        <w:bottom w:val="none" w:sz="0" w:space="0" w:color="auto"/>
        <w:right w:val="none" w:sz="0" w:space="0" w:color="auto"/>
      </w:divBdr>
      <w:divsChild>
        <w:div w:id="1331565346">
          <w:marLeft w:val="0"/>
          <w:marRight w:val="0"/>
          <w:marTop w:val="0"/>
          <w:marBottom w:val="0"/>
          <w:divBdr>
            <w:top w:val="none" w:sz="0" w:space="0" w:color="auto"/>
            <w:left w:val="none" w:sz="0" w:space="0" w:color="auto"/>
            <w:bottom w:val="none" w:sz="0" w:space="0" w:color="auto"/>
            <w:right w:val="none" w:sz="0" w:space="0" w:color="auto"/>
          </w:divBdr>
          <w:divsChild>
            <w:div w:id="1104806687">
              <w:marLeft w:val="0"/>
              <w:marRight w:val="0"/>
              <w:marTop w:val="0"/>
              <w:marBottom w:val="0"/>
              <w:divBdr>
                <w:top w:val="none" w:sz="0" w:space="0" w:color="auto"/>
                <w:left w:val="none" w:sz="0" w:space="0" w:color="auto"/>
                <w:bottom w:val="none" w:sz="0" w:space="0" w:color="auto"/>
                <w:right w:val="none" w:sz="0" w:space="0" w:color="auto"/>
              </w:divBdr>
              <w:divsChild>
                <w:div w:id="765078806">
                  <w:marLeft w:val="0"/>
                  <w:marRight w:val="0"/>
                  <w:marTop w:val="0"/>
                  <w:marBottom w:val="0"/>
                  <w:divBdr>
                    <w:top w:val="none" w:sz="0" w:space="0" w:color="auto"/>
                    <w:left w:val="none" w:sz="0" w:space="0" w:color="auto"/>
                    <w:bottom w:val="none" w:sz="0" w:space="0" w:color="auto"/>
                    <w:right w:val="none" w:sz="0" w:space="0" w:color="auto"/>
                  </w:divBdr>
                  <w:divsChild>
                    <w:div w:id="1630742295">
                      <w:marLeft w:val="0"/>
                      <w:marRight w:val="0"/>
                      <w:marTop w:val="0"/>
                      <w:marBottom w:val="0"/>
                      <w:divBdr>
                        <w:top w:val="none" w:sz="0" w:space="0" w:color="auto"/>
                        <w:left w:val="none" w:sz="0" w:space="0" w:color="auto"/>
                        <w:bottom w:val="none" w:sz="0" w:space="0" w:color="auto"/>
                        <w:right w:val="none" w:sz="0" w:space="0" w:color="auto"/>
                      </w:divBdr>
                      <w:divsChild>
                        <w:div w:id="564069689">
                          <w:marLeft w:val="0"/>
                          <w:marRight w:val="0"/>
                          <w:marTop w:val="0"/>
                          <w:marBottom w:val="0"/>
                          <w:divBdr>
                            <w:top w:val="none" w:sz="0" w:space="0" w:color="auto"/>
                            <w:left w:val="none" w:sz="0" w:space="0" w:color="auto"/>
                            <w:bottom w:val="none" w:sz="0" w:space="0" w:color="auto"/>
                            <w:right w:val="none" w:sz="0" w:space="0" w:color="auto"/>
                          </w:divBdr>
                          <w:divsChild>
                            <w:div w:id="176358241">
                              <w:marLeft w:val="0"/>
                              <w:marRight w:val="0"/>
                              <w:marTop w:val="0"/>
                              <w:marBottom w:val="0"/>
                              <w:divBdr>
                                <w:top w:val="none" w:sz="0" w:space="0" w:color="auto"/>
                                <w:left w:val="none" w:sz="0" w:space="0" w:color="auto"/>
                                <w:bottom w:val="none" w:sz="0" w:space="0" w:color="auto"/>
                                <w:right w:val="none" w:sz="0" w:space="0" w:color="auto"/>
                              </w:divBdr>
                            </w:div>
                            <w:div w:id="9041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49797">
      <w:bodyDiv w:val="1"/>
      <w:marLeft w:val="0"/>
      <w:marRight w:val="0"/>
      <w:marTop w:val="0"/>
      <w:marBottom w:val="0"/>
      <w:divBdr>
        <w:top w:val="none" w:sz="0" w:space="0" w:color="auto"/>
        <w:left w:val="none" w:sz="0" w:space="0" w:color="auto"/>
        <w:bottom w:val="none" w:sz="0" w:space="0" w:color="auto"/>
        <w:right w:val="none" w:sz="0" w:space="0" w:color="auto"/>
      </w:divBdr>
      <w:divsChild>
        <w:div w:id="43733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D35BD-E41E-4E35-925F-22C0E2EA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713</Words>
  <Characters>3524</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Whitehead</dc:creator>
  <cp:keywords/>
  <dc:description/>
  <cp:lastModifiedBy>gscooper1@gmail.com</cp:lastModifiedBy>
  <cp:revision>3</cp:revision>
  <cp:lastPrinted>2023-04-15T15:16:00Z</cp:lastPrinted>
  <dcterms:created xsi:type="dcterms:W3CDTF">2025-04-04T18:57:00Z</dcterms:created>
  <dcterms:modified xsi:type="dcterms:W3CDTF">2025-04-06T12:14:00Z</dcterms:modified>
</cp:coreProperties>
</file>