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0A611" w14:textId="77777777" w:rsidR="0055404C" w:rsidRDefault="0055404C" w:rsidP="0055404C">
      <w:pPr>
        <w:spacing w:after="0" w:line="240" w:lineRule="auto"/>
        <w:rPr>
          <w:u w:val="single"/>
        </w:rPr>
      </w:pPr>
      <w:r w:rsidRPr="0055404C">
        <w:rPr>
          <w:u w:val="single"/>
        </w:rPr>
        <w:t>MATERIAL LIST:</w:t>
      </w:r>
    </w:p>
    <w:p w14:paraId="29FD463C" w14:textId="77777777" w:rsidR="0055404C" w:rsidRPr="0055404C" w:rsidRDefault="0055404C" w:rsidP="0055404C">
      <w:pPr>
        <w:spacing w:after="0" w:line="240" w:lineRule="auto"/>
        <w:rPr>
          <w:u w:val="single"/>
        </w:rPr>
      </w:pPr>
    </w:p>
    <w:p w14:paraId="4F390C47" w14:textId="46FC705F" w:rsidR="0055404C" w:rsidRDefault="0055404C" w:rsidP="0055404C">
      <w:pPr>
        <w:spacing w:after="0" w:line="240" w:lineRule="auto"/>
      </w:pPr>
      <w:r>
        <w:t>Watercolor or Acrylic Pain</w:t>
      </w:r>
      <w:r>
        <w:t>t: B</w:t>
      </w:r>
      <w:r>
        <w:t xml:space="preserve">ring what paints you have, include a warm and cool of yellow, red, </w:t>
      </w:r>
      <w:proofErr w:type="gramStart"/>
      <w:r>
        <w:t>green</w:t>
      </w:r>
      <w:proofErr w:type="gramEnd"/>
      <w:r>
        <w:t xml:space="preserve"> and blue.  </w:t>
      </w:r>
    </w:p>
    <w:p w14:paraId="5A98F19C" w14:textId="77777777" w:rsidR="0055404C" w:rsidRDefault="0055404C" w:rsidP="0055404C">
      <w:pPr>
        <w:spacing w:after="0" w:line="240" w:lineRule="auto"/>
      </w:pPr>
      <w:r>
        <w:t>For example:</w:t>
      </w:r>
    </w:p>
    <w:p w14:paraId="3879C424" w14:textId="77777777" w:rsidR="0055404C" w:rsidRDefault="0055404C" w:rsidP="0055404C">
      <w:pPr>
        <w:spacing w:after="0" w:line="240" w:lineRule="auto"/>
      </w:pPr>
      <w:r>
        <w:t>Lemon Yellow and Cadmium Yellow Pale</w:t>
      </w:r>
    </w:p>
    <w:p w14:paraId="32666415" w14:textId="77777777" w:rsidR="0055404C" w:rsidRDefault="0055404C" w:rsidP="0055404C">
      <w:pPr>
        <w:spacing w:after="0" w:line="240" w:lineRule="auto"/>
      </w:pPr>
      <w:r>
        <w:t>Cadmium Red and Alizarin Crimson</w:t>
      </w:r>
    </w:p>
    <w:p w14:paraId="1D1A4CA7" w14:textId="77777777" w:rsidR="0055404C" w:rsidRDefault="0055404C" w:rsidP="0055404C">
      <w:pPr>
        <w:spacing w:after="0" w:line="240" w:lineRule="auto"/>
      </w:pPr>
      <w:r>
        <w:t>Cerulean Blue and Ultramarine Blue.</w:t>
      </w:r>
    </w:p>
    <w:p w14:paraId="14FB600A" w14:textId="77777777" w:rsidR="0055404C" w:rsidRDefault="0055404C" w:rsidP="0055404C">
      <w:pPr>
        <w:spacing w:after="0" w:line="240" w:lineRule="auto"/>
      </w:pPr>
      <w:r>
        <w:t>Sap Green and Viridian Green</w:t>
      </w:r>
    </w:p>
    <w:p w14:paraId="0AA00A0C" w14:textId="5D6FB677" w:rsidR="0055404C" w:rsidRDefault="0055404C" w:rsidP="0055404C">
      <w:pPr>
        <w:spacing w:after="0" w:line="240" w:lineRule="auto"/>
      </w:pPr>
      <w:r>
        <w:t>Also include</w:t>
      </w:r>
      <w:r>
        <w:t>:</w:t>
      </w:r>
    </w:p>
    <w:p w14:paraId="38AE1A7E" w14:textId="77777777" w:rsidR="0055404C" w:rsidRDefault="0055404C" w:rsidP="0055404C">
      <w:pPr>
        <w:spacing w:after="0" w:line="240" w:lineRule="auto"/>
      </w:pPr>
      <w:r>
        <w:t>Yellow Ochre, Burnt Sienna, and Burnt Umber (White if acrylics).</w:t>
      </w:r>
    </w:p>
    <w:p w14:paraId="0A3B2D17" w14:textId="77777777" w:rsidR="0055404C" w:rsidRDefault="0055404C" w:rsidP="0055404C">
      <w:pPr>
        <w:spacing w:after="0" w:line="240" w:lineRule="auto"/>
      </w:pPr>
    </w:p>
    <w:p w14:paraId="1B3D929D" w14:textId="21B7D7C9" w:rsidR="0055404C" w:rsidRDefault="0055404C" w:rsidP="0055404C">
      <w:pPr>
        <w:spacing w:after="0" w:line="240" w:lineRule="auto"/>
      </w:pPr>
      <w:r>
        <w:t>Small to Medium Sketch Book or Drawing Pad. (No larger than 11 x 14 needed)</w:t>
      </w:r>
    </w:p>
    <w:p w14:paraId="242E60E9" w14:textId="77777777" w:rsidR="0055404C" w:rsidRDefault="0055404C" w:rsidP="0055404C">
      <w:pPr>
        <w:spacing w:after="0" w:line="240" w:lineRule="auto"/>
      </w:pPr>
      <w:r>
        <w:t xml:space="preserve">Painting surfaces such as watercolor paper or pads. </w:t>
      </w:r>
    </w:p>
    <w:p w14:paraId="22489640" w14:textId="77777777" w:rsidR="0055404C" w:rsidRDefault="0055404C" w:rsidP="0055404C">
      <w:pPr>
        <w:spacing w:after="0" w:line="240" w:lineRule="auto"/>
      </w:pPr>
      <w:r>
        <w:t>9 x 12 or 11 x 14 for beginning sketches at first class.</w:t>
      </w:r>
    </w:p>
    <w:p w14:paraId="55B8D34A" w14:textId="754E005E" w:rsidR="0055404C" w:rsidRDefault="0055404C" w:rsidP="0055404C">
      <w:pPr>
        <w:spacing w:after="0" w:line="240" w:lineRule="auto"/>
      </w:pPr>
      <w:r>
        <w:t xml:space="preserve">A couple sheets of 14 x </w:t>
      </w:r>
      <w:proofErr w:type="gramStart"/>
      <w:r>
        <w:t>18  (</w:t>
      </w:r>
      <w:proofErr w:type="gramEnd"/>
      <w:r>
        <w:t>or size of your choice) for finished final work.</w:t>
      </w:r>
    </w:p>
    <w:p w14:paraId="2E8EA702" w14:textId="77777777" w:rsidR="0055404C" w:rsidRDefault="0055404C" w:rsidP="0055404C">
      <w:pPr>
        <w:spacing w:after="0" w:line="240" w:lineRule="auto"/>
      </w:pPr>
      <w:r>
        <w:t>Acrylic painters can use canvas paper if you prefer.</w:t>
      </w:r>
    </w:p>
    <w:p w14:paraId="31A9CB7F" w14:textId="77777777" w:rsidR="0055404C" w:rsidRDefault="0055404C" w:rsidP="0055404C">
      <w:pPr>
        <w:spacing w:after="0" w:line="240" w:lineRule="auto"/>
      </w:pPr>
    </w:p>
    <w:p w14:paraId="59F0A3D2" w14:textId="77777777" w:rsidR="0055404C" w:rsidRDefault="0055404C" w:rsidP="0055404C">
      <w:pPr>
        <w:spacing w:after="0" w:line="240" w:lineRule="auto"/>
      </w:pPr>
      <w:r>
        <w:t>Brushes</w:t>
      </w:r>
    </w:p>
    <w:p w14:paraId="7FC9A393" w14:textId="77777777" w:rsidR="0055404C" w:rsidRDefault="0055404C" w:rsidP="0055404C">
      <w:pPr>
        <w:spacing w:after="0" w:line="240" w:lineRule="auto"/>
      </w:pPr>
      <w:r>
        <w:t>Painting Palette appropriate for your medium.</w:t>
      </w:r>
    </w:p>
    <w:p w14:paraId="79059843" w14:textId="77777777" w:rsidR="0055404C" w:rsidRDefault="0055404C" w:rsidP="0055404C">
      <w:pPr>
        <w:spacing w:after="0" w:line="240" w:lineRule="auto"/>
      </w:pPr>
      <w:r>
        <w:t>Container for water</w:t>
      </w:r>
    </w:p>
    <w:p w14:paraId="66AF28C4" w14:textId="77777777" w:rsidR="0055404C" w:rsidRDefault="0055404C" w:rsidP="0055404C">
      <w:pPr>
        <w:spacing w:after="0" w:line="240" w:lineRule="auto"/>
      </w:pPr>
    </w:p>
    <w:p w14:paraId="7605502E" w14:textId="68BBCCBB" w:rsidR="0090053C" w:rsidRDefault="0055404C" w:rsidP="0055404C">
      <w:pPr>
        <w:spacing w:after="0" w:line="240" w:lineRule="auto"/>
      </w:pPr>
      <w:r>
        <w:t>Come in paint clothes.</w:t>
      </w:r>
    </w:p>
    <w:sectPr w:rsidR="00900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4C"/>
    <w:rsid w:val="0055404C"/>
    <w:rsid w:val="0090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1207C"/>
  <w15:chartTrackingRefBased/>
  <w15:docId w15:val="{CCC5CC90-333F-4909-BDB4-F600E219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Diaz</dc:creator>
  <cp:keywords/>
  <dc:description/>
  <cp:lastModifiedBy>Lesley Diaz</cp:lastModifiedBy>
  <cp:revision>1</cp:revision>
  <dcterms:created xsi:type="dcterms:W3CDTF">2023-11-27T15:25:00Z</dcterms:created>
  <dcterms:modified xsi:type="dcterms:W3CDTF">2023-11-27T15:27:00Z</dcterms:modified>
</cp:coreProperties>
</file>