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4884" w14:textId="018BB9D7" w:rsidR="00D62B05" w:rsidRDefault="00D62B05">
      <w:r>
        <w:t>Victor Rezmovic Shorts Proposal-February 2022</w:t>
      </w:r>
    </w:p>
    <w:p w14:paraId="2F21B3C1" w14:textId="71F671E5" w:rsidR="00D73395" w:rsidRDefault="00D62B05">
      <w:r w:rsidRPr="00D62B05">
        <w:t>Cutting the Cord:</w:t>
      </w:r>
      <w:r>
        <w:t xml:space="preserve"> </w:t>
      </w:r>
      <w:r w:rsidRPr="00D62B05">
        <w:t>Streaming Alternatives to Cable TV</w:t>
      </w:r>
    </w:p>
    <w:p w14:paraId="6EDA94A4" w14:textId="71231981"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 xml:space="preserve">Broadcast TV and Cable TV have traditionally provided in-home media to US households. We are experiencing a new paradigm in home entertainment where households are discontinuing their cable TV contracts in favor of streaming options where content is delivered by companies such as Netflix, Hulu, Amazon prime video and YouTube TV using streaming devices such as Roku, Firesticks, Apple </w:t>
      </w:r>
      <w:r w:rsidRPr="00D62B05">
        <w:rPr>
          <w:rFonts w:asciiTheme="minorHAnsi" w:eastAsiaTheme="minorEastAsia" w:hAnsi="Calibri" w:cstheme="minorBidi"/>
          <w:color w:val="000000" w:themeColor="text1"/>
          <w:kern w:val="24"/>
        </w:rPr>
        <w:t>TV,</w:t>
      </w:r>
      <w:r w:rsidRPr="00D62B05">
        <w:rPr>
          <w:rFonts w:asciiTheme="minorHAnsi" w:eastAsiaTheme="minorEastAsia" w:hAnsi="Calibri" w:cstheme="minorBidi"/>
          <w:color w:val="000000" w:themeColor="text1"/>
          <w:kern w:val="24"/>
        </w:rPr>
        <w:t xml:space="preserve"> and Chromecast. In this </w:t>
      </w:r>
      <w:r w:rsidRPr="00D62B05">
        <w:rPr>
          <w:rFonts w:asciiTheme="minorHAnsi" w:eastAsiaTheme="minorEastAsia" w:hAnsi="Calibri" w:cstheme="minorBidi"/>
          <w:color w:val="000000" w:themeColor="text1"/>
          <w:kern w:val="24"/>
        </w:rPr>
        <w:t>3-session</w:t>
      </w:r>
      <w:r w:rsidRPr="00D62B05">
        <w:rPr>
          <w:rFonts w:asciiTheme="minorHAnsi" w:eastAsiaTheme="minorEastAsia" w:hAnsi="Calibri" w:cstheme="minorBidi"/>
          <w:color w:val="000000" w:themeColor="text1"/>
          <w:kern w:val="24"/>
        </w:rPr>
        <w:t xml:space="preserve"> class we will examine:</w:t>
      </w:r>
    </w:p>
    <w:p w14:paraId="528556F5" w14:textId="09EE4119"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 xml:space="preserve">Technical details how traditional cable, over-the-air </w:t>
      </w:r>
      <w:r w:rsidRPr="00D62B05">
        <w:rPr>
          <w:rFonts w:asciiTheme="minorHAnsi" w:eastAsiaTheme="minorEastAsia" w:hAnsi="Calibri" w:cstheme="minorBidi"/>
          <w:color w:val="000000" w:themeColor="text1"/>
          <w:kern w:val="24"/>
        </w:rPr>
        <w:t>TV,</w:t>
      </w:r>
      <w:r w:rsidRPr="00D62B05">
        <w:rPr>
          <w:rFonts w:asciiTheme="minorHAnsi" w:eastAsiaTheme="minorEastAsia" w:hAnsi="Calibri" w:cstheme="minorBidi"/>
          <w:color w:val="000000" w:themeColor="text1"/>
          <w:kern w:val="24"/>
        </w:rPr>
        <w:t xml:space="preserve"> and streaming options work, including Internet access and wi-fi.</w:t>
      </w:r>
    </w:p>
    <w:p w14:paraId="6065C6C0" w14:textId="77777777"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Your current cable bill and how streaming can save you $$$</w:t>
      </w:r>
    </w:p>
    <w:p w14:paraId="3B86941C" w14:textId="77777777"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A comparison of the major streaming devices: Roku vs Apple TV vs Smart TV</w:t>
      </w:r>
    </w:p>
    <w:p w14:paraId="34ECC047" w14:textId="77777777"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Comparing content providers: Netflix, Hulu, YouTube TV etc.</w:t>
      </w:r>
    </w:p>
    <w:p w14:paraId="79992FEB" w14:textId="77777777"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Experiences of cord-cutters: The good, the bad and the ugly.</w:t>
      </w:r>
    </w:p>
    <w:p w14:paraId="04D03932" w14:textId="77777777" w:rsidR="00D62B05" w:rsidRPr="00D62B05" w:rsidRDefault="00D62B05" w:rsidP="00D62B05">
      <w:pPr>
        <w:pStyle w:val="ListParagraph"/>
        <w:numPr>
          <w:ilvl w:val="0"/>
          <w:numId w:val="1"/>
        </w:numPr>
        <w:spacing w:line="216" w:lineRule="auto"/>
      </w:pPr>
      <w:r w:rsidRPr="00D62B05">
        <w:rPr>
          <w:rFonts w:asciiTheme="minorHAnsi" w:eastAsiaTheme="minorEastAsia" w:hAnsi="Calibri" w:cstheme="minorBidi"/>
          <w:color w:val="000000" w:themeColor="text1"/>
          <w:kern w:val="24"/>
        </w:rPr>
        <w:t>Surviving in the Age of Streaming</w:t>
      </w:r>
    </w:p>
    <w:p w14:paraId="084A23C8" w14:textId="77777777" w:rsidR="00D62B05" w:rsidRPr="00D62B05" w:rsidRDefault="00D62B05">
      <w:pPr>
        <w:rPr>
          <w:sz w:val="24"/>
          <w:szCs w:val="24"/>
        </w:rPr>
      </w:pPr>
    </w:p>
    <w:sectPr w:rsidR="00D62B05" w:rsidRPr="00D6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7A29"/>
    <w:multiLevelType w:val="hybridMultilevel"/>
    <w:tmpl w:val="73FCF826"/>
    <w:lvl w:ilvl="0" w:tplc="6FF46FC8">
      <w:start w:val="1"/>
      <w:numFmt w:val="bullet"/>
      <w:lvlText w:val="•"/>
      <w:lvlJc w:val="left"/>
      <w:pPr>
        <w:tabs>
          <w:tab w:val="num" w:pos="720"/>
        </w:tabs>
        <w:ind w:left="720" w:hanging="360"/>
      </w:pPr>
      <w:rPr>
        <w:rFonts w:ascii="Arial" w:hAnsi="Arial" w:hint="default"/>
      </w:rPr>
    </w:lvl>
    <w:lvl w:ilvl="1" w:tplc="AE1AAFD0" w:tentative="1">
      <w:start w:val="1"/>
      <w:numFmt w:val="bullet"/>
      <w:lvlText w:val="•"/>
      <w:lvlJc w:val="left"/>
      <w:pPr>
        <w:tabs>
          <w:tab w:val="num" w:pos="1440"/>
        </w:tabs>
        <w:ind w:left="1440" w:hanging="360"/>
      </w:pPr>
      <w:rPr>
        <w:rFonts w:ascii="Arial" w:hAnsi="Arial" w:hint="default"/>
      </w:rPr>
    </w:lvl>
    <w:lvl w:ilvl="2" w:tplc="5D981E00" w:tentative="1">
      <w:start w:val="1"/>
      <w:numFmt w:val="bullet"/>
      <w:lvlText w:val="•"/>
      <w:lvlJc w:val="left"/>
      <w:pPr>
        <w:tabs>
          <w:tab w:val="num" w:pos="2160"/>
        </w:tabs>
        <w:ind w:left="2160" w:hanging="360"/>
      </w:pPr>
      <w:rPr>
        <w:rFonts w:ascii="Arial" w:hAnsi="Arial" w:hint="default"/>
      </w:rPr>
    </w:lvl>
    <w:lvl w:ilvl="3" w:tplc="2952AF4C" w:tentative="1">
      <w:start w:val="1"/>
      <w:numFmt w:val="bullet"/>
      <w:lvlText w:val="•"/>
      <w:lvlJc w:val="left"/>
      <w:pPr>
        <w:tabs>
          <w:tab w:val="num" w:pos="2880"/>
        </w:tabs>
        <w:ind w:left="2880" w:hanging="360"/>
      </w:pPr>
      <w:rPr>
        <w:rFonts w:ascii="Arial" w:hAnsi="Arial" w:hint="default"/>
      </w:rPr>
    </w:lvl>
    <w:lvl w:ilvl="4" w:tplc="AD94B66A" w:tentative="1">
      <w:start w:val="1"/>
      <w:numFmt w:val="bullet"/>
      <w:lvlText w:val="•"/>
      <w:lvlJc w:val="left"/>
      <w:pPr>
        <w:tabs>
          <w:tab w:val="num" w:pos="3600"/>
        </w:tabs>
        <w:ind w:left="3600" w:hanging="360"/>
      </w:pPr>
      <w:rPr>
        <w:rFonts w:ascii="Arial" w:hAnsi="Arial" w:hint="default"/>
      </w:rPr>
    </w:lvl>
    <w:lvl w:ilvl="5" w:tplc="A6AC9BA8" w:tentative="1">
      <w:start w:val="1"/>
      <w:numFmt w:val="bullet"/>
      <w:lvlText w:val="•"/>
      <w:lvlJc w:val="left"/>
      <w:pPr>
        <w:tabs>
          <w:tab w:val="num" w:pos="4320"/>
        </w:tabs>
        <w:ind w:left="4320" w:hanging="360"/>
      </w:pPr>
      <w:rPr>
        <w:rFonts w:ascii="Arial" w:hAnsi="Arial" w:hint="default"/>
      </w:rPr>
    </w:lvl>
    <w:lvl w:ilvl="6" w:tplc="EAB0064C" w:tentative="1">
      <w:start w:val="1"/>
      <w:numFmt w:val="bullet"/>
      <w:lvlText w:val="•"/>
      <w:lvlJc w:val="left"/>
      <w:pPr>
        <w:tabs>
          <w:tab w:val="num" w:pos="5040"/>
        </w:tabs>
        <w:ind w:left="5040" w:hanging="360"/>
      </w:pPr>
      <w:rPr>
        <w:rFonts w:ascii="Arial" w:hAnsi="Arial" w:hint="default"/>
      </w:rPr>
    </w:lvl>
    <w:lvl w:ilvl="7" w:tplc="C9D0BA94" w:tentative="1">
      <w:start w:val="1"/>
      <w:numFmt w:val="bullet"/>
      <w:lvlText w:val="•"/>
      <w:lvlJc w:val="left"/>
      <w:pPr>
        <w:tabs>
          <w:tab w:val="num" w:pos="5760"/>
        </w:tabs>
        <w:ind w:left="5760" w:hanging="360"/>
      </w:pPr>
      <w:rPr>
        <w:rFonts w:ascii="Arial" w:hAnsi="Arial" w:hint="default"/>
      </w:rPr>
    </w:lvl>
    <w:lvl w:ilvl="8" w:tplc="63C03A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05"/>
    <w:rsid w:val="00D62B05"/>
    <w:rsid w:val="00D7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9302"/>
  <w15:chartTrackingRefBased/>
  <w15:docId w15:val="{BE114552-F7B5-4DB1-91E0-8B506776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0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5706">
      <w:bodyDiv w:val="1"/>
      <w:marLeft w:val="0"/>
      <w:marRight w:val="0"/>
      <w:marTop w:val="0"/>
      <w:marBottom w:val="0"/>
      <w:divBdr>
        <w:top w:val="none" w:sz="0" w:space="0" w:color="auto"/>
        <w:left w:val="none" w:sz="0" w:space="0" w:color="auto"/>
        <w:bottom w:val="none" w:sz="0" w:space="0" w:color="auto"/>
        <w:right w:val="none" w:sz="0" w:space="0" w:color="auto"/>
      </w:divBdr>
      <w:divsChild>
        <w:div w:id="701369830">
          <w:marLeft w:val="360"/>
          <w:marRight w:val="0"/>
          <w:marTop w:val="200"/>
          <w:marBottom w:val="0"/>
          <w:divBdr>
            <w:top w:val="none" w:sz="0" w:space="0" w:color="auto"/>
            <w:left w:val="none" w:sz="0" w:space="0" w:color="auto"/>
            <w:bottom w:val="none" w:sz="0" w:space="0" w:color="auto"/>
            <w:right w:val="none" w:sz="0" w:space="0" w:color="auto"/>
          </w:divBdr>
        </w:div>
        <w:div w:id="2041078768">
          <w:marLeft w:val="360"/>
          <w:marRight w:val="0"/>
          <w:marTop w:val="200"/>
          <w:marBottom w:val="0"/>
          <w:divBdr>
            <w:top w:val="none" w:sz="0" w:space="0" w:color="auto"/>
            <w:left w:val="none" w:sz="0" w:space="0" w:color="auto"/>
            <w:bottom w:val="none" w:sz="0" w:space="0" w:color="auto"/>
            <w:right w:val="none" w:sz="0" w:space="0" w:color="auto"/>
          </w:divBdr>
        </w:div>
        <w:div w:id="371733409">
          <w:marLeft w:val="360"/>
          <w:marRight w:val="0"/>
          <w:marTop w:val="200"/>
          <w:marBottom w:val="0"/>
          <w:divBdr>
            <w:top w:val="none" w:sz="0" w:space="0" w:color="auto"/>
            <w:left w:val="none" w:sz="0" w:space="0" w:color="auto"/>
            <w:bottom w:val="none" w:sz="0" w:space="0" w:color="auto"/>
            <w:right w:val="none" w:sz="0" w:space="0" w:color="auto"/>
          </w:divBdr>
        </w:div>
        <w:div w:id="1614089332">
          <w:marLeft w:val="360"/>
          <w:marRight w:val="0"/>
          <w:marTop w:val="200"/>
          <w:marBottom w:val="0"/>
          <w:divBdr>
            <w:top w:val="none" w:sz="0" w:space="0" w:color="auto"/>
            <w:left w:val="none" w:sz="0" w:space="0" w:color="auto"/>
            <w:bottom w:val="none" w:sz="0" w:space="0" w:color="auto"/>
            <w:right w:val="none" w:sz="0" w:space="0" w:color="auto"/>
          </w:divBdr>
        </w:div>
        <w:div w:id="1681467558">
          <w:marLeft w:val="360"/>
          <w:marRight w:val="0"/>
          <w:marTop w:val="200"/>
          <w:marBottom w:val="0"/>
          <w:divBdr>
            <w:top w:val="none" w:sz="0" w:space="0" w:color="auto"/>
            <w:left w:val="none" w:sz="0" w:space="0" w:color="auto"/>
            <w:bottom w:val="none" w:sz="0" w:space="0" w:color="auto"/>
            <w:right w:val="none" w:sz="0" w:space="0" w:color="auto"/>
          </w:divBdr>
        </w:div>
        <w:div w:id="1071346449">
          <w:marLeft w:val="360"/>
          <w:marRight w:val="0"/>
          <w:marTop w:val="200"/>
          <w:marBottom w:val="0"/>
          <w:divBdr>
            <w:top w:val="none" w:sz="0" w:space="0" w:color="auto"/>
            <w:left w:val="none" w:sz="0" w:space="0" w:color="auto"/>
            <w:bottom w:val="none" w:sz="0" w:space="0" w:color="auto"/>
            <w:right w:val="none" w:sz="0" w:space="0" w:color="auto"/>
          </w:divBdr>
        </w:div>
        <w:div w:id="1957252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Rezmovic, Victor</dc:creator>
  <cp:keywords/>
  <dc:description/>
  <cp:lastModifiedBy>Rezmovic, Victor</cp:lastModifiedBy>
  <cp:revision>1</cp:revision>
  <dcterms:created xsi:type="dcterms:W3CDTF">2021-11-19T14:40:00Z</dcterms:created>
  <dcterms:modified xsi:type="dcterms:W3CDTF">2021-11-19T14:42:00Z</dcterms:modified>
</cp:coreProperties>
</file>