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D876" w14:textId="1384871E" w:rsidR="00554903" w:rsidRDefault="002B3DC3">
      <w:pPr>
        <w:rPr>
          <w:b/>
          <w:bCs/>
        </w:rPr>
      </w:pPr>
      <w:r w:rsidRPr="008307C2">
        <w:rPr>
          <w:b/>
          <w:bCs/>
        </w:rPr>
        <w:t>Proposed Syllabus for OLLI Can We Talk…About Your Health Care Wishes?  February 2024</w:t>
      </w:r>
    </w:p>
    <w:p w14:paraId="5E4055F3" w14:textId="7488B321" w:rsidR="008307C2" w:rsidRPr="008307C2" w:rsidRDefault="008307C2">
      <w:pPr>
        <w:rPr>
          <w:b/>
          <w:bCs/>
        </w:rPr>
      </w:pPr>
      <w:r>
        <w:rPr>
          <w:b/>
          <w:bCs/>
        </w:rPr>
        <w:t>Julie Buyon, MA, Health Advocacy</w:t>
      </w:r>
    </w:p>
    <w:p w14:paraId="5CCD1AC8" w14:textId="43894971" w:rsidR="002B3DC3" w:rsidRDefault="002B3DC3"/>
    <w:p w14:paraId="38156460" w14:textId="77777777" w:rsidR="002B3DC3" w:rsidRPr="004A6820" w:rsidRDefault="002B3DC3" w:rsidP="002B3DC3">
      <w:pPr>
        <w:rPr>
          <w:rFonts w:ascii="Trebuchet MS" w:hAnsi="Trebuchet MS"/>
        </w:rPr>
      </w:pPr>
    </w:p>
    <w:p w14:paraId="27B87777" w14:textId="3BE368E9" w:rsidR="002B3DC3" w:rsidRDefault="002B3DC3" w:rsidP="002B3DC3">
      <w:pPr>
        <w:jc w:val="center"/>
        <w:rPr>
          <w:rFonts w:ascii="Trebuchet MS" w:hAnsi="Trebuchet MS"/>
          <w:b/>
          <w:i/>
          <w:sz w:val="32"/>
          <w:szCs w:val="32"/>
        </w:rPr>
      </w:pPr>
      <w:r w:rsidRPr="004A6820">
        <w:rPr>
          <w:rFonts w:ascii="Trebuchet MS" w:hAnsi="Trebuchet MS"/>
          <w:b/>
          <w:i/>
          <w:sz w:val="32"/>
          <w:szCs w:val="32"/>
        </w:rPr>
        <w:t>CAN WE TALK</w:t>
      </w:r>
      <w:r w:rsidR="008307C2">
        <w:rPr>
          <w:rFonts w:ascii="Trebuchet MS" w:hAnsi="Trebuchet MS"/>
          <w:b/>
          <w:i/>
          <w:sz w:val="32"/>
          <w:szCs w:val="32"/>
        </w:rPr>
        <w:t>…About Your Health Care Wishes?</w:t>
      </w:r>
    </w:p>
    <w:p w14:paraId="1E3C89F0" w14:textId="77777777" w:rsidR="008307C2" w:rsidRPr="004A6820" w:rsidRDefault="008307C2" w:rsidP="002B3DC3">
      <w:pPr>
        <w:jc w:val="center"/>
        <w:rPr>
          <w:rFonts w:ascii="Trebuchet MS" w:hAnsi="Trebuchet MS"/>
          <w:b/>
          <w:i/>
          <w:sz w:val="32"/>
          <w:szCs w:val="32"/>
        </w:rPr>
      </w:pPr>
    </w:p>
    <w:p w14:paraId="6ACBD9BC" w14:textId="77777777" w:rsidR="002B3DC3" w:rsidRPr="004A6820" w:rsidRDefault="002B3DC3" w:rsidP="002B3DC3">
      <w:pPr>
        <w:jc w:val="center"/>
        <w:rPr>
          <w:rFonts w:ascii="Trebuchet MS" w:hAnsi="Trebuchet MS"/>
          <w:i/>
        </w:rPr>
      </w:pPr>
      <w:r w:rsidRPr="004A6820">
        <w:rPr>
          <w:rFonts w:ascii="Trebuchet MS" w:hAnsi="Trebuchet MS"/>
          <w:i/>
        </w:rPr>
        <w:t>Module 1</w:t>
      </w:r>
    </w:p>
    <w:p w14:paraId="296CE268" w14:textId="77777777" w:rsidR="002B3DC3" w:rsidRPr="004A6820" w:rsidRDefault="002B3DC3" w:rsidP="002B3DC3">
      <w:pPr>
        <w:rPr>
          <w:rFonts w:ascii="Trebuchet MS" w:hAnsi="Trebuchet MS"/>
          <w:b/>
        </w:rPr>
      </w:pPr>
      <w:r w:rsidRPr="004A6820">
        <w:rPr>
          <w:rFonts w:ascii="Trebuchet MS" w:hAnsi="Trebuchet MS"/>
          <w:b/>
        </w:rPr>
        <w:t>Can We Talk . . . About Your Health Care Wishes?</w:t>
      </w:r>
    </w:p>
    <w:p w14:paraId="513672D7" w14:textId="67B384B7" w:rsidR="002B3DC3" w:rsidRPr="004A6820" w:rsidRDefault="002B3DC3" w:rsidP="002B3DC3">
      <w:pPr>
        <w:rPr>
          <w:rFonts w:ascii="Trebuchet MS" w:hAnsi="Trebuchet MS"/>
          <w:i/>
        </w:rPr>
      </w:pPr>
      <w:r w:rsidRPr="004A6820">
        <w:rPr>
          <w:rFonts w:ascii="Trebuchet MS" w:hAnsi="Trebuchet MS"/>
          <w:i/>
        </w:rPr>
        <w:t xml:space="preserve">The goal of Module 1 is to understand the importance of planning and to discuss personal </w:t>
      </w:r>
      <w:r>
        <w:rPr>
          <w:rFonts w:ascii="Trebuchet MS" w:hAnsi="Trebuchet MS"/>
          <w:i/>
        </w:rPr>
        <w:t xml:space="preserve">goals </w:t>
      </w:r>
      <w:r w:rsidRPr="004A6820">
        <w:rPr>
          <w:rFonts w:ascii="Trebuchet MS" w:hAnsi="Trebuchet MS"/>
          <w:i/>
        </w:rPr>
        <w:t xml:space="preserve">and values </w:t>
      </w:r>
    </w:p>
    <w:p w14:paraId="30E091C0" w14:textId="77777777" w:rsidR="002B3DC3" w:rsidRPr="004A6820" w:rsidRDefault="002B3DC3" w:rsidP="002B3DC3">
      <w:pPr>
        <w:pStyle w:val="ListParagraph"/>
        <w:numPr>
          <w:ilvl w:val="1"/>
          <w:numId w:val="1"/>
        </w:numPr>
        <w:rPr>
          <w:rFonts w:ascii="Trebuchet MS" w:hAnsi="Trebuchet MS"/>
          <w:b/>
        </w:rPr>
      </w:pPr>
      <w:r w:rsidRPr="004A6820">
        <w:rPr>
          <w:rFonts w:ascii="Trebuchet MS" w:hAnsi="Trebuchet MS"/>
          <w:b/>
        </w:rPr>
        <w:t>Can We Talk… About Why You Need a Plan</w:t>
      </w:r>
    </w:p>
    <w:p w14:paraId="7F2FE610" w14:textId="6902234A" w:rsidR="002B3DC3" w:rsidRPr="004A6820" w:rsidRDefault="002B3DC3" w:rsidP="002B3DC3">
      <w:pPr>
        <w:pStyle w:val="ListParagraph"/>
        <w:numPr>
          <w:ilvl w:val="2"/>
          <w:numId w:val="1"/>
        </w:numPr>
        <w:spacing w:after="0"/>
        <w:contextualSpacing w:val="0"/>
        <w:rPr>
          <w:rFonts w:ascii="Trebuchet MS" w:hAnsi="Trebuchet MS"/>
        </w:rPr>
      </w:pPr>
      <w:r w:rsidRPr="004A6820">
        <w:rPr>
          <w:rFonts w:ascii="Trebuchet MS" w:hAnsi="Trebuchet MS"/>
        </w:rPr>
        <w:t xml:space="preserve">Get the care you want and avoid finding yourself in situations that do not agree with your values and wishes </w:t>
      </w:r>
    </w:p>
    <w:p w14:paraId="6B99E254" w14:textId="4A6BD2DA" w:rsidR="002B3DC3" w:rsidRPr="004A6820" w:rsidRDefault="002B3DC3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4A6820">
        <w:rPr>
          <w:rFonts w:ascii="Trebuchet MS" w:hAnsi="Trebuchet MS"/>
        </w:rPr>
        <w:t xml:space="preserve">Disagreement and distress among family members </w:t>
      </w:r>
    </w:p>
    <w:p w14:paraId="6EA5E63D" w14:textId="4E115431" w:rsidR="002B3DC3" w:rsidRPr="004A6820" w:rsidRDefault="002B3DC3" w:rsidP="002B3DC3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4A6820">
        <w:rPr>
          <w:rFonts w:ascii="Trebuchet MS" w:hAnsi="Trebuchet MS"/>
          <w:b/>
        </w:rPr>
        <w:t>Identifying personal values</w:t>
      </w:r>
      <w:r w:rsidRPr="004A6820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 xml:space="preserve">Watch a </w:t>
      </w:r>
      <w:proofErr w:type="gramStart"/>
      <w:r>
        <w:rPr>
          <w:rFonts w:ascii="Trebuchet MS" w:hAnsi="Trebuchet MS"/>
        </w:rPr>
        <w:t>10 minute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 xml:space="preserve">video </w:t>
      </w:r>
      <w:r w:rsidRPr="004A6820">
        <w:rPr>
          <w:rFonts w:ascii="Trebuchet MS" w:hAnsi="Trebuchet MS"/>
        </w:rPr>
        <w:t>show</w:t>
      </w:r>
      <w:r>
        <w:rPr>
          <w:rFonts w:ascii="Trebuchet MS" w:hAnsi="Trebuchet MS"/>
        </w:rPr>
        <w:t>ing</w:t>
      </w:r>
      <w:r w:rsidRPr="004A6820">
        <w:rPr>
          <w:rFonts w:ascii="Trebuchet MS" w:hAnsi="Trebuchet MS"/>
        </w:rPr>
        <w:t xml:space="preserve"> individuals </w:t>
      </w:r>
      <w:r>
        <w:rPr>
          <w:rFonts w:ascii="Trebuchet MS" w:hAnsi="Trebuchet MS"/>
        </w:rPr>
        <w:t>of different generations discussing</w:t>
      </w:r>
      <w:r w:rsidRPr="004A6820">
        <w:rPr>
          <w:rFonts w:ascii="Trebuchet MS" w:hAnsi="Trebuchet MS"/>
        </w:rPr>
        <w:t xml:space="preserve"> their values, what makes their life meaningful, what they think would be important to them at the end of life</w:t>
      </w:r>
    </w:p>
    <w:p w14:paraId="6D7EA758" w14:textId="09D7B0D9" w:rsidR="002B3DC3" w:rsidRPr="004A6820" w:rsidRDefault="002B3DC3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4A6820">
        <w:rPr>
          <w:rFonts w:ascii="Trebuchet MS" w:hAnsi="Trebuchet MS"/>
        </w:rPr>
        <w:t xml:space="preserve">Discuss responses to video </w:t>
      </w:r>
    </w:p>
    <w:p w14:paraId="2EE6DE78" w14:textId="17A136F1" w:rsidR="002B3DC3" w:rsidRDefault="002B3DC3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Play a game that helps identify personal values</w:t>
      </w:r>
    </w:p>
    <w:p w14:paraId="1EC57B8B" w14:textId="46AE5634" w:rsidR="002B3DC3" w:rsidRPr="004A6820" w:rsidRDefault="002B3DC3" w:rsidP="002B3DC3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Homework – play game at home (30 minutes – tops!)</w:t>
      </w:r>
    </w:p>
    <w:p w14:paraId="295B1048" w14:textId="3B4CE39D" w:rsidR="002B3DC3" w:rsidRDefault="002B3DC3" w:rsidP="002B3DC3">
      <w:pPr>
        <w:rPr>
          <w:rFonts w:ascii="Trebuchet MS" w:hAnsi="Trebuchet MS"/>
        </w:rPr>
      </w:pPr>
    </w:p>
    <w:p w14:paraId="0FC4C3CC" w14:textId="77777777" w:rsidR="008307C2" w:rsidRDefault="008307C2" w:rsidP="002B3DC3">
      <w:pPr>
        <w:rPr>
          <w:rFonts w:ascii="Trebuchet MS" w:hAnsi="Trebuchet MS"/>
        </w:rPr>
      </w:pPr>
    </w:p>
    <w:p w14:paraId="77958510" w14:textId="105BB5D3" w:rsidR="002B3DC3" w:rsidRPr="002B3DC3" w:rsidRDefault="002B3DC3" w:rsidP="002B3DC3">
      <w:pPr>
        <w:jc w:val="center"/>
        <w:rPr>
          <w:rFonts w:ascii="Trebuchet MS" w:hAnsi="Trebuchet MS"/>
        </w:rPr>
      </w:pPr>
      <w:r w:rsidRPr="004A6820">
        <w:rPr>
          <w:rFonts w:ascii="Trebuchet MS" w:hAnsi="Trebuchet MS"/>
          <w:i/>
        </w:rPr>
        <w:t>Module 2</w:t>
      </w:r>
    </w:p>
    <w:p w14:paraId="3E1E9E5D" w14:textId="479386FA" w:rsidR="002B3DC3" w:rsidRPr="004A6820" w:rsidRDefault="002B3DC3" w:rsidP="002B3DC3">
      <w:pPr>
        <w:rPr>
          <w:rFonts w:ascii="Trebuchet MS" w:hAnsi="Trebuchet MS"/>
          <w:b/>
        </w:rPr>
      </w:pPr>
      <w:r w:rsidRPr="004A6820">
        <w:rPr>
          <w:rFonts w:ascii="Trebuchet MS" w:hAnsi="Trebuchet MS"/>
          <w:b/>
        </w:rPr>
        <w:t>Can We Talk</w:t>
      </w:r>
      <w:r w:rsidR="004A1A9A">
        <w:rPr>
          <w:rFonts w:ascii="Trebuchet MS" w:hAnsi="Trebuchet MS"/>
          <w:b/>
        </w:rPr>
        <w:t>. . .</w:t>
      </w:r>
      <w:r w:rsidRPr="004A682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A</w:t>
      </w:r>
      <w:r w:rsidRPr="004A6820">
        <w:rPr>
          <w:rFonts w:ascii="Trebuchet MS" w:hAnsi="Trebuchet MS"/>
          <w:b/>
        </w:rPr>
        <w:t>bout Who’s Going to Do the Talking?</w:t>
      </w:r>
    </w:p>
    <w:p w14:paraId="37AE30D3" w14:textId="32F51A76" w:rsidR="002B3DC3" w:rsidRPr="008307C2" w:rsidRDefault="002B3DC3" w:rsidP="002B3DC3">
      <w:pPr>
        <w:rPr>
          <w:rFonts w:ascii="Trebuchet MS" w:hAnsi="Trebuchet MS"/>
          <w:i/>
        </w:rPr>
      </w:pPr>
      <w:r w:rsidRPr="008307C2">
        <w:rPr>
          <w:rFonts w:ascii="Trebuchet MS" w:hAnsi="Trebuchet MS"/>
          <w:i/>
        </w:rPr>
        <w:t xml:space="preserve">The goal of Module 2 is to promote taking concrete steps for advance care planning, including naming a health care proxy and learning how to discuss your wishes and values with loved ones, </w:t>
      </w:r>
      <w:r w:rsidR="004A1A9A">
        <w:rPr>
          <w:rFonts w:ascii="Trebuchet MS" w:hAnsi="Trebuchet MS"/>
          <w:i/>
        </w:rPr>
        <w:t>friends</w:t>
      </w:r>
      <w:r w:rsidRPr="008307C2">
        <w:rPr>
          <w:rFonts w:ascii="Trebuchet MS" w:hAnsi="Trebuchet MS"/>
          <w:i/>
        </w:rPr>
        <w:t xml:space="preserve"> and </w:t>
      </w:r>
      <w:r w:rsidR="004A1A9A">
        <w:rPr>
          <w:rFonts w:ascii="Trebuchet MS" w:hAnsi="Trebuchet MS"/>
          <w:i/>
        </w:rPr>
        <w:t xml:space="preserve">the </w:t>
      </w:r>
      <w:r w:rsidRPr="008307C2">
        <w:rPr>
          <w:rFonts w:ascii="Trebuchet MS" w:hAnsi="Trebuchet MS"/>
          <w:i/>
        </w:rPr>
        <w:t>healthcare team.</w:t>
      </w:r>
    </w:p>
    <w:p w14:paraId="3093DCBB" w14:textId="77777777" w:rsidR="002B3DC3" w:rsidRPr="008307C2" w:rsidRDefault="002B3DC3" w:rsidP="002B3DC3">
      <w:pPr>
        <w:pStyle w:val="ListParagraph"/>
        <w:numPr>
          <w:ilvl w:val="1"/>
          <w:numId w:val="1"/>
        </w:numPr>
        <w:rPr>
          <w:rFonts w:ascii="Trebuchet MS" w:hAnsi="Trebuchet MS"/>
          <w:b/>
        </w:rPr>
      </w:pPr>
      <w:r w:rsidRPr="008307C2">
        <w:rPr>
          <w:rFonts w:ascii="Trebuchet MS" w:hAnsi="Trebuchet MS"/>
          <w:b/>
        </w:rPr>
        <w:t>How to Choose Your Proxy</w:t>
      </w:r>
    </w:p>
    <w:p w14:paraId="3387AFC0" w14:textId="50C45615" w:rsidR="002B3DC3" w:rsidRPr="008307C2" w:rsidRDefault="003A40A1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8307C2">
        <w:rPr>
          <w:rFonts w:ascii="Trebuchet MS" w:hAnsi="Trebuchet MS"/>
        </w:rPr>
        <w:t>Watch a short video featuring people discussing whom to choose as their health care agent (aka proxy)</w:t>
      </w:r>
    </w:p>
    <w:p w14:paraId="3B2DAE31" w14:textId="545FBEF1" w:rsidR="002B3DC3" w:rsidRPr="008307C2" w:rsidRDefault="002B3DC3" w:rsidP="003A40A1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8307C2">
        <w:rPr>
          <w:rFonts w:ascii="Trebuchet MS" w:hAnsi="Trebuchet MS"/>
        </w:rPr>
        <w:t xml:space="preserve">The four </w:t>
      </w:r>
      <w:r w:rsidR="003A40A1" w:rsidRPr="008307C2">
        <w:rPr>
          <w:rFonts w:ascii="Trebuchet MS" w:hAnsi="Trebuchet MS"/>
        </w:rPr>
        <w:t>“</w:t>
      </w:r>
      <w:proofErr w:type="gramStart"/>
      <w:r w:rsidRPr="008307C2">
        <w:rPr>
          <w:rFonts w:ascii="Trebuchet MS" w:hAnsi="Trebuchet MS"/>
        </w:rPr>
        <w:t>A</w:t>
      </w:r>
      <w:r w:rsidR="003A40A1" w:rsidRPr="008307C2">
        <w:rPr>
          <w:rFonts w:ascii="Trebuchet MS" w:hAnsi="Trebuchet MS"/>
        </w:rPr>
        <w:t>”</w:t>
      </w:r>
      <w:r w:rsidRPr="008307C2">
        <w:rPr>
          <w:rFonts w:ascii="Trebuchet MS" w:hAnsi="Trebuchet MS"/>
        </w:rPr>
        <w:t>s</w:t>
      </w:r>
      <w:proofErr w:type="gramEnd"/>
      <w:r w:rsidRPr="008307C2">
        <w:rPr>
          <w:rFonts w:ascii="Trebuchet MS" w:hAnsi="Trebuchet MS"/>
        </w:rPr>
        <w:t xml:space="preserve"> of choosing a health care proxy: </w:t>
      </w:r>
    </w:p>
    <w:p w14:paraId="62806504" w14:textId="63C37F67" w:rsidR="002B3DC3" w:rsidRPr="008307C2" w:rsidRDefault="002B3DC3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8307C2">
        <w:rPr>
          <w:rFonts w:ascii="Trebuchet MS" w:hAnsi="Trebuchet MS"/>
        </w:rPr>
        <w:t xml:space="preserve">Choosing </w:t>
      </w:r>
      <w:r w:rsidR="003A40A1" w:rsidRPr="008307C2">
        <w:rPr>
          <w:rFonts w:ascii="Trebuchet MS" w:hAnsi="Trebuchet MS"/>
        </w:rPr>
        <w:t xml:space="preserve">your health care proxy </w:t>
      </w:r>
      <w:r w:rsidRPr="008307C2">
        <w:rPr>
          <w:rFonts w:ascii="Trebuchet MS" w:hAnsi="Trebuchet MS"/>
        </w:rPr>
        <w:t xml:space="preserve">among family members </w:t>
      </w:r>
      <w:r w:rsidR="003A40A1" w:rsidRPr="008307C2">
        <w:rPr>
          <w:rFonts w:ascii="Trebuchet MS" w:hAnsi="Trebuchet MS"/>
        </w:rPr>
        <w:t>and not getting anyone’s nose out of joint</w:t>
      </w:r>
      <w:r w:rsidRPr="008307C2">
        <w:rPr>
          <w:rFonts w:ascii="Trebuchet MS" w:hAnsi="Trebuchet MS"/>
        </w:rPr>
        <w:t xml:space="preserve"> </w:t>
      </w:r>
    </w:p>
    <w:p w14:paraId="72B034C6" w14:textId="5499EF60" w:rsidR="002B3DC3" w:rsidRPr="008307C2" w:rsidRDefault="003A40A1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8307C2">
        <w:rPr>
          <w:rFonts w:ascii="Trebuchet MS" w:hAnsi="Trebuchet MS"/>
        </w:rPr>
        <w:t>L</w:t>
      </w:r>
      <w:r w:rsidR="002B3DC3" w:rsidRPr="008307C2">
        <w:rPr>
          <w:rFonts w:ascii="Trebuchet MS" w:hAnsi="Trebuchet MS"/>
        </w:rPr>
        <w:t>iving will</w:t>
      </w:r>
      <w:r w:rsidRPr="008307C2">
        <w:rPr>
          <w:rFonts w:ascii="Trebuchet MS" w:hAnsi="Trebuchet MS"/>
        </w:rPr>
        <w:t>s</w:t>
      </w:r>
    </w:p>
    <w:p w14:paraId="6664E5C2" w14:textId="77777777" w:rsidR="002B3DC3" w:rsidRPr="008307C2" w:rsidRDefault="002B3DC3" w:rsidP="002B3DC3">
      <w:pPr>
        <w:pStyle w:val="ListParagraph"/>
        <w:numPr>
          <w:ilvl w:val="1"/>
          <w:numId w:val="1"/>
        </w:numPr>
        <w:rPr>
          <w:rFonts w:ascii="Trebuchet MS" w:hAnsi="Trebuchet MS"/>
          <w:b/>
        </w:rPr>
      </w:pPr>
      <w:r w:rsidRPr="008307C2">
        <w:rPr>
          <w:rFonts w:ascii="Trebuchet MS" w:hAnsi="Trebuchet MS"/>
          <w:b/>
          <w:iCs/>
        </w:rPr>
        <w:t>Can We Talk</w:t>
      </w:r>
      <w:r w:rsidRPr="008307C2">
        <w:rPr>
          <w:rFonts w:ascii="Trebuchet MS" w:hAnsi="Trebuchet MS"/>
          <w:b/>
          <w:i/>
        </w:rPr>
        <w:t>?</w:t>
      </w:r>
    </w:p>
    <w:p w14:paraId="41F53378" w14:textId="77777777" w:rsidR="008307C2" w:rsidRPr="008307C2" w:rsidRDefault="008307C2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8307C2">
        <w:rPr>
          <w:rFonts w:ascii="Trebuchet MS" w:hAnsi="Trebuchet MS"/>
        </w:rPr>
        <w:t>Watch short video featuring young people discussing their wishes (see – it’s not just a discussion for seniors!)</w:t>
      </w:r>
    </w:p>
    <w:p w14:paraId="47CF2C4D" w14:textId="7F2EE55B" w:rsidR="002B3DC3" w:rsidRPr="008307C2" w:rsidRDefault="008307C2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8307C2">
        <w:rPr>
          <w:rFonts w:ascii="Trebuchet MS" w:hAnsi="Trebuchet MS"/>
        </w:rPr>
        <w:t>How to talk</w:t>
      </w:r>
      <w:r w:rsidR="002B3DC3" w:rsidRPr="008307C2">
        <w:rPr>
          <w:rFonts w:ascii="Trebuchet MS" w:hAnsi="Trebuchet MS"/>
        </w:rPr>
        <w:t xml:space="preserve"> </w:t>
      </w:r>
      <w:r w:rsidR="003A40A1" w:rsidRPr="008307C2">
        <w:rPr>
          <w:rFonts w:ascii="Trebuchet MS" w:hAnsi="Trebuchet MS"/>
        </w:rPr>
        <w:t xml:space="preserve">about your health care wishes </w:t>
      </w:r>
      <w:r w:rsidR="002B3DC3" w:rsidRPr="008307C2">
        <w:rPr>
          <w:rFonts w:ascii="Trebuchet MS" w:hAnsi="Trebuchet MS"/>
        </w:rPr>
        <w:t xml:space="preserve">with </w:t>
      </w:r>
      <w:r w:rsidR="003A40A1" w:rsidRPr="008307C2">
        <w:rPr>
          <w:rFonts w:ascii="Trebuchet MS" w:hAnsi="Trebuchet MS"/>
        </w:rPr>
        <w:t>y</w:t>
      </w:r>
      <w:r w:rsidR="002B3DC3" w:rsidRPr="008307C2">
        <w:rPr>
          <w:rFonts w:ascii="Trebuchet MS" w:hAnsi="Trebuchet MS"/>
        </w:rPr>
        <w:t xml:space="preserve">our </w:t>
      </w:r>
      <w:r w:rsidR="003A40A1" w:rsidRPr="008307C2">
        <w:rPr>
          <w:rFonts w:ascii="Trebuchet MS" w:hAnsi="Trebuchet MS"/>
        </w:rPr>
        <w:t xml:space="preserve">designated </w:t>
      </w:r>
      <w:r w:rsidR="002B3DC3" w:rsidRPr="008307C2">
        <w:rPr>
          <w:rFonts w:ascii="Trebuchet MS" w:hAnsi="Trebuchet MS"/>
        </w:rPr>
        <w:t xml:space="preserve">Health Care Proxy, Family and Friends </w:t>
      </w:r>
    </w:p>
    <w:p w14:paraId="3B89189B" w14:textId="4C74154E" w:rsidR="002B3DC3" w:rsidRPr="008307C2" w:rsidRDefault="002B3DC3" w:rsidP="002B3DC3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 w:rsidRPr="008307C2">
        <w:rPr>
          <w:rFonts w:ascii="Trebuchet MS" w:hAnsi="Trebuchet MS"/>
        </w:rPr>
        <w:t xml:space="preserve">Talking with Your Physicians </w:t>
      </w:r>
    </w:p>
    <w:p w14:paraId="05EF6461" w14:textId="7487ECF6" w:rsidR="002B3DC3" w:rsidRDefault="002B3DC3" w:rsidP="008307C2">
      <w:pPr>
        <w:pStyle w:val="ListParagraph"/>
        <w:ind w:left="1440"/>
        <w:rPr>
          <w:rFonts w:ascii="Trebuchet MS" w:hAnsi="Trebuchet MS"/>
          <w:b/>
        </w:rPr>
      </w:pPr>
    </w:p>
    <w:p w14:paraId="1D9A8BB6" w14:textId="4CEE7FC9" w:rsidR="0053388D" w:rsidRDefault="0053388D" w:rsidP="008307C2">
      <w:pPr>
        <w:pStyle w:val="ListParagraph"/>
        <w:ind w:left="1440"/>
        <w:rPr>
          <w:rFonts w:ascii="Trebuchet MS" w:hAnsi="Trebuchet MS"/>
          <w:b/>
        </w:rPr>
      </w:pPr>
    </w:p>
    <w:p w14:paraId="74A92479" w14:textId="77777777" w:rsidR="0053388D" w:rsidRPr="004A6820" w:rsidRDefault="0053388D" w:rsidP="008307C2">
      <w:pPr>
        <w:pStyle w:val="ListParagraph"/>
        <w:ind w:left="1440"/>
        <w:rPr>
          <w:rFonts w:ascii="Trebuchet MS" w:hAnsi="Trebuchet MS"/>
          <w:sz w:val="22"/>
          <w:szCs w:val="22"/>
        </w:rPr>
      </w:pPr>
    </w:p>
    <w:p w14:paraId="597671F8" w14:textId="6B21C57D" w:rsidR="0053388D" w:rsidRPr="002B3DC3" w:rsidRDefault="0053388D" w:rsidP="0053388D">
      <w:pPr>
        <w:jc w:val="center"/>
        <w:rPr>
          <w:rFonts w:ascii="Trebuchet MS" w:hAnsi="Trebuchet MS"/>
        </w:rPr>
      </w:pPr>
      <w:r w:rsidRPr="004A6820">
        <w:rPr>
          <w:rFonts w:ascii="Trebuchet MS" w:hAnsi="Trebuchet MS"/>
          <w:i/>
        </w:rPr>
        <w:lastRenderedPageBreak/>
        <w:t xml:space="preserve">Module </w:t>
      </w:r>
      <w:r>
        <w:rPr>
          <w:rFonts w:ascii="Trebuchet MS" w:hAnsi="Trebuchet MS"/>
          <w:i/>
        </w:rPr>
        <w:t>3</w:t>
      </w:r>
    </w:p>
    <w:p w14:paraId="4BEA9C07" w14:textId="77777777" w:rsidR="002B3DC3" w:rsidRPr="004A6820" w:rsidRDefault="002B3DC3" w:rsidP="002B3DC3">
      <w:pPr>
        <w:ind w:left="2520"/>
        <w:rPr>
          <w:rFonts w:ascii="Trebuchet MS" w:hAnsi="Trebuchet MS"/>
          <w:sz w:val="22"/>
          <w:szCs w:val="22"/>
        </w:rPr>
      </w:pPr>
    </w:p>
    <w:p w14:paraId="301D4EE8" w14:textId="20F866AE" w:rsidR="0053388D" w:rsidRPr="004A6820" w:rsidRDefault="0053388D" w:rsidP="0053388D">
      <w:pPr>
        <w:rPr>
          <w:rFonts w:ascii="Trebuchet MS" w:hAnsi="Trebuchet MS"/>
          <w:b/>
        </w:rPr>
      </w:pPr>
      <w:r w:rsidRPr="004A6820">
        <w:rPr>
          <w:rFonts w:ascii="Trebuchet MS" w:hAnsi="Trebuchet MS"/>
          <w:b/>
        </w:rPr>
        <w:t>Can We Talk</w:t>
      </w:r>
      <w:r>
        <w:rPr>
          <w:rFonts w:ascii="Trebuchet MS" w:hAnsi="Trebuchet MS"/>
          <w:b/>
        </w:rPr>
        <w:t>. . .</w:t>
      </w:r>
      <w:r w:rsidRPr="004A682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A</w:t>
      </w:r>
      <w:r w:rsidRPr="004A6820">
        <w:rPr>
          <w:rFonts w:ascii="Trebuchet MS" w:hAnsi="Trebuchet MS"/>
          <w:b/>
        </w:rPr>
        <w:t xml:space="preserve">bout </w:t>
      </w:r>
      <w:r>
        <w:rPr>
          <w:rFonts w:ascii="Trebuchet MS" w:hAnsi="Trebuchet MS"/>
          <w:b/>
        </w:rPr>
        <w:t>Getting it Down on Paper</w:t>
      </w:r>
      <w:r w:rsidRPr="004A6820">
        <w:rPr>
          <w:rFonts w:ascii="Trebuchet MS" w:hAnsi="Trebuchet MS"/>
          <w:b/>
        </w:rPr>
        <w:t>?</w:t>
      </w:r>
    </w:p>
    <w:p w14:paraId="66F26A1B" w14:textId="2B49EA1A" w:rsidR="0053388D" w:rsidRDefault="0053388D" w:rsidP="0053388D">
      <w:pPr>
        <w:rPr>
          <w:rFonts w:ascii="Trebuchet MS" w:hAnsi="Trebuchet MS"/>
          <w:i/>
        </w:rPr>
      </w:pPr>
      <w:r w:rsidRPr="008307C2">
        <w:rPr>
          <w:rFonts w:ascii="Trebuchet MS" w:hAnsi="Trebuchet MS"/>
          <w:i/>
        </w:rPr>
        <w:t xml:space="preserve">The goal of Module </w:t>
      </w:r>
      <w:r>
        <w:rPr>
          <w:rFonts w:ascii="Trebuchet MS" w:hAnsi="Trebuchet MS"/>
          <w:i/>
        </w:rPr>
        <w:t>3</w:t>
      </w:r>
      <w:r w:rsidRPr="008307C2">
        <w:rPr>
          <w:rFonts w:ascii="Trebuchet MS" w:hAnsi="Trebuchet MS"/>
          <w:i/>
        </w:rPr>
        <w:t xml:space="preserve"> is to </w:t>
      </w:r>
      <w:r>
        <w:rPr>
          <w:rFonts w:ascii="Trebuchet MS" w:hAnsi="Trebuchet MS"/>
          <w:i/>
        </w:rPr>
        <w:t>understand the advance directive forms, where to keep them once completed, and to answer any additional questions.</w:t>
      </w:r>
    </w:p>
    <w:p w14:paraId="4DA6A39D" w14:textId="77777777" w:rsidR="0053388D" w:rsidRPr="008307C2" w:rsidRDefault="0053388D" w:rsidP="0053388D">
      <w:pPr>
        <w:rPr>
          <w:rFonts w:ascii="Trebuchet MS" w:hAnsi="Trebuchet MS"/>
          <w:i/>
        </w:rPr>
      </w:pPr>
    </w:p>
    <w:p w14:paraId="3F597AFA" w14:textId="176D871F" w:rsidR="0053388D" w:rsidRPr="0053388D" w:rsidRDefault="0053388D" w:rsidP="0053388D">
      <w:pPr>
        <w:pStyle w:val="ListParagraph"/>
        <w:numPr>
          <w:ilvl w:val="1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  <w:iCs/>
        </w:rPr>
        <w:t>Paperwork!</w:t>
      </w:r>
    </w:p>
    <w:p w14:paraId="66CFA0C9" w14:textId="1D333F25" w:rsidR="0053388D" w:rsidRPr="008307C2" w:rsidRDefault="0053388D" w:rsidP="0053388D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Walking through the Durable Power of Attorney for Health Care form</w:t>
      </w:r>
    </w:p>
    <w:p w14:paraId="04D34547" w14:textId="3516627F" w:rsidR="002B3DC3" w:rsidRDefault="0053388D" w:rsidP="0053388D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Living Wills and specific requests</w:t>
      </w:r>
    </w:p>
    <w:p w14:paraId="36CD7C6D" w14:textId="0A9044DD" w:rsidR="0053388D" w:rsidRDefault="0053388D" w:rsidP="0053388D">
      <w:pPr>
        <w:pStyle w:val="ListParagraph"/>
        <w:numPr>
          <w:ilvl w:val="2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I’ve completed my form – now what?</w:t>
      </w:r>
    </w:p>
    <w:p w14:paraId="054CBB27" w14:textId="0E089A81" w:rsidR="0053388D" w:rsidRPr="008307C2" w:rsidRDefault="0053388D" w:rsidP="0053388D">
      <w:pPr>
        <w:pStyle w:val="ListParagraph"/>
        <w:numPr>
          <w:ilvl w:val="1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  <w:iCs/>
        </w:rPr>
        <w:t>Questions</w:t>
      </w:r>
    </w:p>
    <w:p w14:paraId="2BCAAE34" w14:textId="7B1BFD42" w:rsidR="0053388D" w:rsidRPr="008307C2" w:rsidRDefault="0053388D" w:rsidP="0053388D">
      <w:pPr>
        <w:pStyle w:val="ListParagraph"/>
        <w:ind w:left="2160"/>
        <w:rPr>
          <w:rFonts w:ascii="Trebuchet MS" w:hAnsi="Trebuchet MS"/>
        </w:rPr>
      </w:pPr>
      <w:r w:rsidRPr="008307C2">
        <w:rPr>
          <w:rFonts w:ascii="Trebuchet MS" w:hAnsi="Trebuchet MS"/>
        </w:rPr>
        <w:t xml:space="preserve"> </w:t>
      </w:r>
    </w:p>
    <w:p w14:paraId="12C3561E" w14:textId="77777777" w:rsidR="0053388D" w:rsidRPr="0053388D" w:rsidRDefault="0053388D" w:rsidP="0053388D">
      <w:pPr>
        <w:ind w:left="720"/>
        <w:rPr>
          <w:rFonts w:ascii="Trebuchet MS" w:hAnsi="Trebuchet MS"/>
        </w:rPr>
      </w:pPr>
    </w:p>
    <w:sectPr w:rsidR="0053388D" w:rsidRPr="0053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001"/>
    <w:multiLevelType w:val="hybridMultilevel"/>
    <w:tmpl w:val="0B24BEA8"/>
    <w:lvl w:ilvl="0" w:tplc="27B8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70C33"/>
    <w:multiLevelType w:val="hybridMultilevel"/>
    <w:tmpl w:val="783874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1D36A9B"/>
    <w:multiLevelType w:val="hybridMultilevel"/>
    <w:tmpl w:val="12BC1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7644072">
    <w:abstractNumId w:val="0"/>
  </w:num>
  <w:num w:numId="2" w16cid:durableId="2118939375">
    <w:abstractNumId w:val="1"/>
  </w:num>
  <w:num w:numId="3" w16cid:durableId="106306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C3"/>
    <w:rsid w:val="002B3DC3"/>
    <w:rsid w:val="003A40A1"/>
    <w:rsid w:val="004A1A9A"/>
    <w:rsid w:val="0053388D"/>
    <w:rsid w:val="00554903"/>
    <w:rsid w:val="008307C2"/>
    <w:rsid w:val="008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A6C3"/>
  <w15:chartTrackingRefBased/>
  <w15:docId w15:val="{F6A63B75-945D-8440-BD62-A37F498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C3"/>
    <w:pPr>
      <w:spacing w:after="200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2B3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Lesley Diaz</cp:lastModifiedBy>
  <cp:revision>2</cp:revision>
  <dcterms:created xsi:type="dcterms:W3CDTF">2024-03-15T12:36:00Z</dcterms:created>
  <dcterms:modified xsi:type="dcterms:W3CDTF">2024-03-15T12:36:00Z</dcterms:modified>
</cp:coreProperties>
</file>